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64A" w14:textId="77777777" w:rsidR="00172747" w:rsidRDefault="00172747" w:rsidP="002B0A48">
      <w:pPr>
        <w:pStyle w:val="Estilo"/>
        <w:spacing w:after="120"/>
        <w:ind w:right="-568"/>
        <w:jc w:val="center"/>
        <w:rPr>
          <w:rFonts w:ascii="Times New Roman" w:hAnsi="Times New Roman" w:cs="Times New Roman"/>
          <w:b/>
          <w:lang w:bidi="he-IL"/>
        </w:rPr>
      </w:pPr>
    </w:p>
    <w:p w14:paraId="5F5DF481" w14:textId="21812E7A"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3279D2EE"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069DB4AE" w14:textId="77777777" w:rsidR="00293854" w:rsidRPr="00854ED6" w:rsidRDefault="00293854" w:rsidP="002B0A48">
      <w:pPr>
        <w:pStyle w:val="Estilo"/>
        <w:spacing w:after="120"/>
        <w:ind w:right="-568"/>
        <w:jc w:val="both"/>
        <w:rPr>
          <w:rFonts w:ascii="Times New Roman" w:hAnsi="Times New Roman" w:cs="Times New Roman"/>
          <w:b/>
          <w:lang w:bidi="he-IL"/>
        </w:rPr>
      </w:pPr>
    </w:p>
    <w:p w14:paraId="6B291DDF"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236BE9BA"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7DF245D4" w14:textId="64015237" w:rsidR="00F172AB" w:rsidRPr="00035757" w:rsidRDefault="00C9317F" w:rsidP="006F6D38">
      <w:pPr>
        <w:spacing w:before="120" w:after="120"/>
        <w:ind w:left="-284" w:right="-567"/>
        <w:jc w:val="both"/>
        <w:rPr>
          <w:rFonts w:ascii="Times New Roman" w:hAnsi="Times New Roman"/>
          <w:b/>
          <w:bCs/>
          <w:sz w:val="24"/>
          <w:szCs w:val="24"/>
        </w:rPr>
      </w:pPr>
      <w:r w:rsidRPr="00035757">
        <w:rPr>
          <w:rFonts w:ascii="Times New Roman" w:hAnsi="Times New Roman"/>
          <w:sz w:val="24"/>
          <w:szCs w:val="24"/>
          <w:lang w:bidi="he-IL"/>
        </w:rPr>
        <w:t xml:space="preserve">1.1 - </w:t>
      </w:r>
      <w:r w:rsidR="00705C78" w:rsidRPr="00035757">
        <w:rPr>
          <w:rFonts w:ascii="Times New Roman" w:hAnsi="Times New Roman"/>
          <w:sz w:val="24"/>
          <w:szCs w:val="24"/>
        </w:rPr>
        <w:t xml:space="preserve">O objeto da presente licitação é a escolha da proposta mais vantajosa do </w:t>
      </w:r>
      <w:r w:rsidR="00705C78" w:rsidRPr="00035757">
        <w:rPr>
          <w:rFonts w:ascii="Times New Roman" w:hAnsi="Times New Roman"/>
          <w:b/>
          <w:sz w:val="24"/>
          <w:szCs w:val="24"/>
        </w:rPr>
        <w:t xml:space="preserve">“tipo menor preço </w:t>
      </w:r>
      <w:r w:rsidR="00E7345B" w:rsidRPr="00035757">
        <w:rPr>
          <w:rFonts w:ascii="Times New Roman" w:hAnsi="Times New Roman"/>
          <w:b/>
          <w:sz w:val="24"/>
          <w:szCs w:val="24"/>
        </w:rPr>
        <w:t xml:space="preserve">por </w:t>
      </w:r>
      <w:r w:rsidR="003A2564" w:rsidRPr="00035757">
        <w:rPr>
          <w:rFonts w:ascii="Times New Roman" w:hAnsi="Times New Roman"/>
          <w:b/>
          <w:sz w:val="24"/>
          <w:szCs w:val="24"/>
        </w:rPr>
        <w:t>item</w:t>
      </w:r>
      <w:r w:rsidR="00705C78" w:rsidRPr="00035757">
        <w:rPr>
          <w:rFonts w:ascii="Times New Roman" w:hAnsi="Times New Roman"/>
          <w:b/>
          <w:sz w:val="24"/>
          <w:szCs w:val="24"/>
        </w:rPr>
        <w:t xml:space="preserve">” </w:t>
      </w:r>
      <w:r w:rsidR="00705C78" w:rsidRPr="00035757">
        <w:rPr>
          <w:rFonts w:ascii="Times New Roman" w:hAnsi="Times New Roman"/>
          <w:sz w:val="24"/>
          <w:szCs w:val="24"/>
        </w:rPr>
        <w:t>para a</w:t>
      </w:r>
      <w:r w:rsidR="00276138" w:rsidRPr="00035757">
        <w:rPr>
          <w:rFonts w:ascii="Times New Roman" w:hAnsi="Times New Roman"/>
          <w:sz w:val="24"/>
          <w:szCs w:val="24"/>
        </w:rPr>
        <w:t xml:space="preserve"> </w:t>
      </w:r>
      <w:r w:rsidR="00276138" w:rsidRPr="00035757">
        <w:rPr>
          <w:rFonts w:ascii="Times New Roman" w:hAnsi="Times New Roman"/>
          <w:b/>
          <w:bCs/>
          <w:color w:val="000000"/>
          <w:sz w:val="24"/>
          <w:szCs w:val="24"/>
        </w:rPr>
        <w:t>“CONTRATAÇÃO DE EMPRESA ESPECIALIZADA PARA SERVIÇO DE ALIMENTAÇÃO, BRINQUEDOS E TALÃO DE TICKETS PARA COMEMORAÇÃO DO DIA DAS CRIANÇAS”</w:t>
      </w:r>
      <w:r w:rsidR="00035757">
        <w:rPr>
          <w:rFonts w:ascii="Times New Roman" w:hAnsi="Times New Roman"/>
          <w:b/>
          <w:bCs/>
          <w:color w:val="000000"/>
          <w:sz w:val="24"/>
          <w:szCs w:val="24"/>
        </w:rPr>
        <w:t>.</w:t>
      </w:r>
    </w:p>
    <w:p w14:paraId="6D058D3C" w14:textId="77777777" w:rsidR="006E0EF7" w:rsidRDefault="006E0EF7" w:rsidP="00FB32EE">
      <w:pPr>
        <w:pStyle w:val="Estilo"/>
        <w:spacing w:after="120"/>
        <w:ind w:left="-284" w:right="-568"/>
        <w:jc w:val="both"/>
        <w:rPr>
          <w:rFonts w:ascii="Times New Roman" w:hAnsi="Times New Roman" w:cs="Times New Roman"/>
          <w:b/>
          <w:color w:val="000000"/>
          <w:lang w:bidi="he-IL"/>
        </w:rPr>
      </w:pPr>
    </w:p>
    <w:p w14:paraId="5BF38654" w14:textId="5AC5B033"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287518E3"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2F48842C" w14:textId="79B73EB4"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BE6D5F">
        <w:rPr>
          <w:rFonts w:ascii="Times New Roman" w:hAnsi="Times New Roman"/>
          <w:sz w:val="24"/>
          <w:szCs w:val="24"/>
          <w:lang w:bidi="he-IL"/>
        </w:rPr>
        <w:t xml:space="preserve">Faz necessária a contratação </w:t>
      </w:r>
      <w:r w:rsidR="00276138">
        <w:rPr>
          <w:rFonts w:ascii="Times New Roman" w:hAnsi="Times New Roman"/>
          <w:sz w:val="24"/>
          <w:szCs w:val="24"/>
          <w:lang w:bidi="he-IL"/>
        </w:rPr>
        <w:t>acima solicitada, tendo em vista a importância de se comemorar com as crianças esta fase da vida</w:t>
      </w:r>
      <w:r w:rsidR="007C608F">
        <w:rPr>
          <w:rFonts w:ascii="Times New Roman" w:hAnsi="Times New Roman"/>
          <w:sz w:val="24"/>
          <w:szCs w:val="24"/>
          <w:lang w:bidi="he-IL"/>
        </w:rPr>
        <w:t>.</w:t>
      </w:r>
    </w:p>
    <w:p w14:paraId="0C035F4F" w14:textId="77777777" w:rsidR="00301B10" w:rsidRDefault="00301B10" w:rsidP="00FB32EE">
      <w:pPr>
        <w:spacing w:after="120" w:line="240" w:lineRule="auto"/>
        <w:ind w:left="-284" w:right="-568"/>
        <w:jc w:val="both"/>
        <w:rPr>
          <w:rFonts w:ascii="Times New Roman" w:hAnsi="Times New Roman"/>
          <w:b/>
          <w:sz w:val="24"/>
          <w:szCs w:val="24"/>
        </w:rPr>
      </w:pPr>
    </w:p>
    <w:p w14:paraId="786C0C93"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642B4A0D" w14:textId="77777777" w:rsidR="002B0A48" w:rsidRPr="00854ED6" w:rsidRDefault="002B0A48" w:rsidP="00FB32EE">
      <w:pPr>
        <w:spacing w:after="120" w:line="240" w:lineRule="auto"/>
        <w:ind w:left="-284" w:right="-568"/>
        <w:jc w:val="both"/>
        <w:rPr>
          <w:rFonts w:ascii="Times New Roman" w:hAnsi="Times New Roman"/>
          <w:sz w:val="24"/>
          <w:szCs w:val="24"/>
        </w:rPr>
      </w:pPr>
    </w:p>
    <w:p w14:paraId="6BC4CF3A"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784EE398" w14:textId="77777777"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057E446B" w14:textId="77777777" w:rsidR="004848F5" w:rsidRPr="00854ED6" w:rsidRDefault="004848F5" w:rsidP="00FB32EE">
      <w:pPr>
        <w:pStyle w:val="Estilo"/>
        <w:spacing w:after="120"/>
        <w:ind w:left="-284" w:right="-568"/>
        <w:rPr>
          <w:rFonts w:ascii="Times New Roman" w:hAnsi="Times New Roman" w:cs="Times New Roman"/>
          <w:b/>
          <w:lang w:bidi="he-IL"/>
        </w:rPr>
      </w:pPr>
    </w:p>
    <w:p w14:paraId="24CFD196" w14:textId="77777777" w:rsidR="0042386B" w:rsidRDefault="0042386B" w:rsidP="0042386B">
      <w:pPr>
        <w:pStyle w:val="Estilo"/>
        <w:spacing w:after="120"/>
        <w:ind w:left="-284" w:right="-568"/>
        <w:rPr>
          <w:rFonts w:ascii="Times New Roman" w:hAnsi="Times New Roman" w:cs="Times New Roman"/>
          <w:b/>
          <w:lang w:bidi="he-IL"/>
        </w:rPr>
      </w:pPr>
    </w:p>
    <w:p w14:paraId="7EA142CA" w14:textId="429D3A3B" w:rsidR="00293854" w:rsidRDefault="00C9317F" w:rsidP="0042386B">
      <w:pPr>
        <w:pStyle w:val="Estilo"/>
        <w:spacing w:after="120"/>
        <w:ind w:left="-284" w:right="-568"/>
        <w:rPr>
          <w:rFonts w:ascii="Times New Roman" w:hAnsi="Times New Roman" w:cs="Times New Roman"/>
          <w:b/>
          <w:lang w:bidi="he-IL"/>
        </w:rPr>
      </w:pPr>
      <w:r w:rsidRPr="00854ED6">
        <w:rPr>
          <w:rFonts w:ascii="Times New Roman" w:hAnsi="Times New Roman" w:cs="Times New Roman"/>
          <w:b/>
          <w:lang w:bidi="he-IL"/>
        </w:rPr>
        <w:t>4 – DESCRIÇÃO E ESPECIFICAÇÃO</w:t>
      </w:r>
    </w:p>
    <w:p w14:paraId="06BEEB93" w14:textId="60E24F0D" w:rsidR="0042386B" w:rsidRDefault="00510C3B" w:rsidP="002B0A48">
      <w:pPr>
        <w:pStyle w:val="Estilo"/>
        <w:spacing w:after="120"/>
        <w:ind w:right="-568"/>
        <w:jc w:val="center"/>
        <w:rPr>
          <w:rFonts w:ascii="Times New Roman" w:hAnsi="Times New Roman" w:cs="Times New Roman"/>
          <w:b/>
          <w:lang w:bidi="he-IL"/>
        </w:rPr>
      </w:pPr>
      <w:r w:rsidRPr="0042386B">
        <w:rPr>
          <w:rFonts w:ascii="Times New Roman" w:hAnsi="Times New Roman" w:cs="Times New Roman"/>
          <w:b/>
          <w:lang w:bidi="he-IL"/>
        </w:rPr>
        <w:t>P</w:t>
      </w:r>
      <w:r w:rsidR="006777F5" w:rsidRPr="0042386B">
        <w:rPr>
          <w:rFonts w:ascii="Times New Roman" w:hAnsi="Times New Roman" w:cs="Times New Roman"/>
          <w:b/>
          <w:lang w:bidi="he-IL"/>
        </w:rPr>
        <w:t>L</w:t>
      </w:r>
      <w:r w:rsidRPr="0042386B">
        <w:rPr>
          <w:rFonts w:ascii="Times New Roman" w:hAnsi="Times New Roman" w:cs="Times New Roman"/>
          <w:b/>
          <w:lang w:bidi="he-IL"/>
        </w:rPr>
        <w:t>ANILHA DE QUANTIDADE E</w:t>
      </w:r>
      <w:r w:rsidRPr="00854ED6">
        <w:rPr>
          <w:rFonts w:ascii="Times New Roman" w:hAnsi="Times New Roman" w:cs="Times New Roman"/>
          <w:b/>
          <w:lang w:bidi="he-IL"/>
        </w:rPr>
        <w:t xml:space="preserve"> ESPECIFICAÇÕES</w:t>
      </w:r>
    </w:p>
    <w:tbl>
      <w:tblPr>
        <w:tblW w:w="9073" w:type="dxa"/>
        <w:tblInd w:w="-214" w:type="dxa"/>
        <w:tblCellMar>
          <w:left w:w="70" w:type="dxa"/>
          <w:right w:w="70" w:type="dxa"/>
        </w:tblCellMar>
        <w:tblLook w:val="04A0" w:firstRow="1" w:lastRow="0" w:firstColumn="1" w:lastColumn="0" w:noHBand="0" w:noVBand="1"/>
      </w:tblPr>
      <w:tblGrid>
        <w:gridCol w:w="568"/>
        <w:gridCol w:w="5615"/>
        <w:gridCol w:w="823"/>
        <w:gridCol w:w="717"/>
        <w:gridCol w:w="249"/>
        <w:gridCol w:w="1101"/>
      </w:tblGrid>
      <w:tr w:rsidR="006E0EF7" w:rsidRPr="004A5ABE" w14:paraId="455060CE" w14:textId="77777777" w:rsidTr="009E107A">
        <w:trPr>
          <w:trHeight w:val="499"/>
        </w:trPr>
        <w:tc>
          <w:tcPr>
            <w:tcW w:w="5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CEC9CFD" w14:textId="77777777" w:rsidR="006E0EF7" w:rsidRPr="009E107A" w:rsidRDefault="006E0EF7" w:rsidP="004A5ABE">
            <w:pPr>
              <w:spacing w:after="0" w:line="240" w:lineRule="auto"/>
              <w:jc w:val="center"/>
              <w:rPr>
                <w:rFonts w:ascii="Courier New" w:hAnsi="Courier New" w:cs="Courier New"/>
                <w:b/>
                <w:bCs/>
                <w:color w:val="000000"/>
                <w:sz w:val="16"/>
                <w:szCs w:val="16"/>
              </w:rPr>
            </w:pPr>
            <w:r w:rsidRPr="009E107A">
              <w:rPr>
                <w:rFonts w:ascii="Courier New" w:hAnsi="Courier New" w:cs="Courier New"/>
                <w:b/>
                <w:bCs/>
                <w:color w:val="000000"/>
                <w:sz w:val="16"/>
                <w:szCs w:val="16"/>
              </w:rPr>
              <w:t>ITEM</w:t>
            </w:r>
          </w:p>
        </w:tc>
        <w:tc>
          <w:tcPr>
            <w:tcW w:w="5615" w:type="dxa"/>
            <w:tcBorders>
              <w:top w:val="single" w:sz="8" w:space="0" w:color="000000"/>
              <w:left w:val="nil"/>
              <w:bottom w:val="single" w:sz="8" w:space="0" w:color="000000"/>
              <w:right w:val="nil"/>
            </w:tcBorders>
            <w:shd w:val="clear" w:color="auto" w:fill="F2F2F2" w:themeFill="background1" w:themeFillShade="F2"/>
            <w:hideMark/>
          </w:tcPr>
          <w:p w14:paraId="2B155784" w14:textId="77777777" w:rsidR="006E0EF7" w:rsidRPr="009E107A" w:rsidRDefault="006E0EF7" w:rsidP="004A5ABE">
            <w:pPr>
              <w:spacing w:after="0" w:line="240" w:lineRule="auto"/>
              <w:rPr>
                <w:rFonts w:ascii="Courier New" w:hAnsi="Courier New" w:cs="Courier New"/>
                <w:b/>
                <w:bCs/>
                <w:color w:val="000000"/>
                <w:sz w:val="18"/>
                <w:szCs w:val="18"/>
              </w:rPr>
            </w:pPr>
            <w:r w:rsidRPr="009E107A">
              <w:rPr>
                <w:rFonts w:ascii="Courier New" w:hAnsi="Courier New" w:cs="Courier New"/>
                <w:b/>
                <w:bCs/>
                <w:color w:val="000000"/>
                <w:sz w:val="18"/>
                <w:szCs w:val="18"/>
              </w:rPr>
              <w:t> </w:t>
            </w:r>
          </w:p>
        </w:tc>
        <w:tc>
          <w:tcPr>
            <w:tcW w:w="823"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CCB3E83" w14:textId="77777777" w:rsidR="006E0EF7" w:rsidRPr="009E107A" w:rsidRDefault="006E0EF7" w:rsidP="004A5ABE">
            <w:pPr>
              <w:spacing w:after="0" w:line="240" w:lineRule="auto"/>
              <w:jc w:val="center"/>
              <w:rPr>
                <w:rFonts w:ascii="Courier New" w:hAnsi="Courier New" w:cs="Courier New"/>
                <w:b/>
                <w:bCs/>
                <w:color w:val="000000"/>
                <w:sz w:val="16"/>
                <w:szCs w:val="16"/>
              </w:rPr>
            </w:pPr>
            <w:r w:rsidRPr="009E107A">
              <w:rPr>
                <w:rFonts w:ascii="Courier New" w:hAnsi="Courier New" w:cs="Courier New"/>
                <w:b/>
                <w:bCs/>
                <w:color w:val="000000"/>
                <w:sz w:val="16"/>
                <w:szCs w:val="16"/>
              </w:rPr>
              <w:t>UNIDADE</w:t>
            </w:r>
          </w:p>
        </w:tc>
        <w:tc>
          <w:tcPr>
            <w:tcW w:w="71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C2A2671" w14:textId="57806F57" w:rsidR="006E0EF7" w:rsidRPr="009E107A" w:rsidRDefault="006E0EF7" w:rsidP="004A5ABE">
            <w:pPr>
              <w:spacing w:after="0" w:line="240" w:lineRule="auto"/>
              <w:jc w:val="center"/>
              <w:rPr>
                <w:rFonts w:ascii="Courier New" w:hAnsi="Courier New" w:cs="Courier New"/>
                <w:b/>
                <w:bCs/>
                <w:color w:val="000000"/>
                <w:sz w:val="16"/>
                <w:szCs w:val="16"/>
              </w:rPr>
            </w:pPr>
            <w:r w:rsidRPr="009E107A">
              <w:rPr>
                <w:rFonts w:ascii="Courier New" w:hAnsi="Courier New" w:cs="Courier New"/>
                <w:b/>
                <w:bCs/>
                <w:color w:val="000000"/>
                <w:sz w:val="16"/>
                <w:szCs w:val="16"/>
              </w:rPr>
              <w:t>QUANT.</w:t>
            </w:r>
          </w:p>
        </w:tc>
        <w:tc>
          <w:tcPr>
            <w:tcW w:w="249" w:type="dxa"/>
            <w:tcBorders>
              <w:top w:val="single" w:sz="8" w:space="0" w:color="000000"/>
              <w:left w:val="nil"/>
              <w:bottom w:val="single" w:sz="8" w:space="0" w:color="000000"/>
              <w:right w:val="nil"/>
            </w:tcBorders>
            <w:shd w:val="clear" w:color="auto" w:fill="F2F2F2" w:themeFill="background1" w:themeFillShade="F2"/>
            <w:hideMark/>
          </w:tcPr>
          <w:p w14:paraId="0811AAD3" w14:textId="77777777" w:rsidR="006E0EF7" w:rsidRPr="009E107A" w:rsidRDefault="006E0EF7" w:rsidP="004A5ABE">
            <w:pPr>
              <w:spacing w:after="0" w:line="240" w:lineRule="auto"/>
              <w:rPr>
                <w:rFonts w:ascii="Courier New" w:hAnsi="Courier New" w:cs="Courier New"/>
                <w:b/>
                <w:bCs/>
                <w:color w:val="000000"/>
                <w:sz w:val="18"/>
                <w:szCs w:val="18"/>
              </w:rPr>
            </w:pPr>
            <w:r w:rsidRPr="009E107A">
              <w:rPr>
                <w:rFonts w:ascii="Courier New" w:hAnsi="Courier New" w:cs="Courier New"/>
                <w:b/>
                <w:bCs/>
                <w:color w:val="000000"/>
                <w:sz w:val="18"/>
                <w:szCs w:val="18"/>
              </w:rPr>
              <w:t> </w:t>
            </w:r>
          </w:p>
        </w:tc>
        <w:tc>
          <w:tcPr>
            <w:tcW w:w="110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8D3181A" w14:textId="77777777" w:rsidR="006E0EF7" w:rsidRPr="009E107A" w:rsidRDefault="006E0EF7" w:rsidP="004A5ABE">
            <w:pPr>
              <w:spacing w:after="0" w:line="240" w:lineRule="auto"/>
              <w:jc w:val="center"/>
              <w:rPr>
                <w:rFonts w:ascii="Courier New" w:hAnsi="Courier New" w:cs="Courier New"/>
                <w:b/>
                <w:bCs/>
                <w:color w:val="000000"/>
                <w:sz w:val="16"/>
                <w:szCs w:val="16"/>
              </w:rPr>
            </w:pPr>
            <w:r w:rsidRPr="009E107A">
              <w:rPr>
                <w:rFonts w:ascii="Courier New" w:hAnsi="Courier New" w:cs="Courier New"/>
                <w:b/>
                <w:bCs/>
                <w:color w:val="000000"/>
                <w:sz w:val="16"/>
                <w:szCs w:val="16"/>
              </w:rPr>
              <w:t>ESTIMATIVA UNITÁRIO</w:t>
            </w:r>
          </w:p>
        </w:tc>
      </w:tr>
      <w:tr w:rsidR="006E0EF7" w:rsidRPr="004A5ABE" w14:paraId="301B6631" w14:textId="77777777" w:rsidTr="006E0EF7">
        <w:trPr>
          <w:trHeight w:val="1422"/>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9EA3FD"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1</w:t>
            </w:r>
          </w:p>
        </w:tc>
        <w:tc>
          <w:tcPr>
            <w:tcW w:w="5615" w:type="dxa"/>
            <w:tcBorders>
              <w:top w:val="single" w:sz="8" w:space="0" w:color="000000"/>
              <w:left w:val="nil"/>
              <w:bottom w:val="single" w:sz="8" w:space="0" w:color="000000"/>
              <w:right w:val="nil"/>
            </w:tcBorders>
            <w:shd w:val="clear" w:color="000000" w:fill="FFFFFF"/>
            <w:vAlign w:val="center"/>
            <w:hideMark/>
          </w:tcPr>
          <w:p w14:paraId="3827AD99" w14:textId="77777777" w:rsidR="006E0EF7" w:rsidRPr="004A5ABE" w:rsidRDefault="006E0EF7" w:rsidP="004A5ABE">
            <w:pPr>
              <w:spacing w:after="0" w:line="240" w:lineRule="auto"/>
              <w:rPr>
                <w:rFonts w:ascii="Courier New" w:hAnsi="Courier New" w:cs="Courier New"/>
                <w:color w:val="000000"/>
                <w:sz w:val="16"/>
                <w:szCs w:val="16"/>
              </w:rPr>
            </w:pPr>
            <w:r w:rsidRPr="004A5ABE">
              <w:rPr>
                <w:rFonts w:ascii="Courier New" w:hAnsi="Courier New" w:cs="Courier New"/>
                <w:color w:val="000000"/>
                <w:sz w:val="16"/>
                <w:szCs w:val="16"/>
              </w:rPr>
              <w:t xml:space="preserve">CONTRATAÇÃO DE EMPRESA ESPECIALIZADA EM SERVIÇO DE ALIMENTAÇÃO PARA 3.000 (TRÊS MIL) CRIANÇAS,CONTENDO 01 (UMA) UNIDADE DE CADA ITEM A SEGUIR:PIPOCA,PICOLÉ, (DIVERSOS SABORES),ALGODÃO DOCE,PACOTE DE BALA (MÍNIMO DE 10 POR CRIANÇA),PIRULITO,MARIOLA,CHUPA CHUPS DE DOCE DE LEITE,PAÇOCA E CHURROS. </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3B97BA"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SERV.</w:t>
            </w:r>
          </w:p>
        </w:tc>
        <w:tc>
          <w:tcPr>
            <w:tcW w:w="717" w:type="dxa"/>
            <w:tcBorders>
              <w:top w:val="nil"/>
              <w:left w:val="nil"/>
              <w:bottom w:val="single" w:sz="8" w:space="0" w:color="000000"/>
              <w:right w:val="single" w:sz="8" w:space="0" w:color="000000"/>
            </w:tcBorders>
            <w:shd w:val="clear" w:color="000000" w:fill="FFFFFF"/>
            <w:vAlign w:val="center"/>
            <w:hideMark/>
          </w:tcPr>
          <w:p w14:paraId="3A38AFE9"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1,</w:t>
            </w:r>
          </w:p>
        </w:tc>
        <w:tc>
          <w:tcPr>
            <w:tcW w:w="1350"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BC1425B" w14:textId="77777777" w:rsidR="006E0EF7" w:rsidRPr="004A5ABE" w:rsidRDefault="006E0EF7" w:rsidP="004A5ABE">
            <w:pPr>
              <w:spacing w:after="0" w:line="240" w:lineRule="auto"/>
              <w:jc w:val="right"/>
              <w:rPr>
                <w:rFonts w:ascii="Courier New" w:hAnsi="Courier New" w:cs="Courier New"/>
                <w:color w:val="000000"/>
                <w:sz w:val="16"/>
                <w:szCs w:val="16"/>
              </w:rPr>
            </w:pPr>
            <w:r w:rsidRPr="004A5ABE">
              <w:rPr>
                <w:rFonts w:ascii="Courier New" w:hAnsi="Courier New" w:cs="Courier New"/>
                <w:color w:val="000000"/>
                <w:sz w:val="16"/>
                <w:szCs w:val="16"/>
              </w:rPr>
              <w:t>28.500,00</w:t>
            </w:r>
          </w:p>
        </w:tc>
      </w:tr>
      <w:tr w:rsidR="006E0EF7" w:rsidRPr="004A5ABE" w14:paraId="52AC6E28" w14:textId="77777777" w:rsidTr="006E0EF7">
        <w:trPr>
          <w:trHeight w:val="1002"/>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62C2411" w14:textId="2E207F6C" w:rsidR="006E0EF7" w:rsidRPr="004A5ABE" w:rsidRDefault="009E107A" w:rsidP="004A5ABE">
            <w:pPr>
              <w:spacing w:after="0" w:line="240" w:lineRule="auto"/>
              <w:jc w:val="center"/>
              <w:rPr>
                <w:rFonts w:ascii="Courier New" w:hAnsi="Courier New" w:cs="Courier New"/>
                <w:color w:val="000000"/>
                <w:sz w:val="16"/>
                <w:szCs w:val="16"/>
              </w:rPr>
            </w:pPr>
            <w:r>
              <w:rPr>
                <w:rFonts w:ascii="Courier New" w:hAnsi="Courier New" w:cs="Courier New"/>
                <w:color w:val="000000"/>
                <w:sz w:val="16"/>
                <w:szCs w:val="16"/>
              </w:rPr>
              <w:t>2</w:t>
            </w:r>
          </w:p>
        </w:tc>
        <w:tc>
          <w:tcPr>
            <w:tcW w:w="5615" w:type="dxa"/>
            <w:tcBorders>
              <w:top w:val="single" w:sz="8" w:space="0" w:color="000000"/>
              <w:left w:val="nil"/>
              <w:bottom w:val="single" w:sz="8" w:space="0" w:color="000000"/>
              <w:right w:val="nil"/>
            </w:tcBorders>
            <w:shd w:val="clear" w:color="000000" w:fill="FFFFFF"/>
            <w:vAlign w:val="center"/>
            <w:hideMark/>
          </w:tcPr>
          <w:p w14:paraId="0D3B4F30" w14:textId="77777777" w:rsidR="006E0EF7" w:rsidRPr="004A5ABE" w:rsidRDefault="006E0EF7" w:rsidP="004A5ABE">
            <w:pPr>
              <w:spacing w:after="0" w:line="240" w:lineRule="auto"/>
              <w:rPr>
                <w:rFonts w:ascii="Courier New" w:hAnsi="Courier New" w:cs="Courier New"/>
                <w:color w:val="000000"/>
                <w:sz w:val="16"/>
                <w:szCs w:val="16"/>
              </w:rPr>
            </w:pPr>
            <w:r w:rsidRPr="004A5ABE">
              <w:rPr>
                <w:rFonts w:ascii="Courier New" w:hAnsi="Courier New" w:cs="Courier New"/>
                <w:color w:val="000000"/>
                <w:sz w:val="16"/>
                <w:szCs w:val="16"/>
              </w:rPr>
              <w:t xml:space="preserve">CONTRATAÇÃO DE EMPRESA ESPECIALIZADA  EM SERVIÇO DE ALIMENTAÇÃO PARA 3.000 (TRÊS MIL) CRIANÇAS, CONTENDO 02 (DUAS) UNIDADES DE CADA ITEM A SEGUIR: CACHORRO QUENTE E REFRIGERANTE SABOR COLA E GUARANÁ (200ML). </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59A7CD"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SERV.</w:t>
            </w:r>
          </w:p>
        </w:tc>
        <w:tc>
          <w:tcPr>
            <w:tcW w:w="717" w:type="dxa"/>
            <w:tcBorders>
              <w:top w:val="nil"/>
              <w:left w:val="nil"/>
              <w:bottom w:val="single" w:sz="8" w:space="0" w:color="000000"/>
              <w:right w:val="single" w:sz="8" w:space="0" w:color="000000"/>
            </w:tcBorders>
            <w:shd w:val="clear" w:color="000000" w:fill="FFFFFF"/>
            <w:vAlign w:val="center"/>
            <w:hideMark/>
          </w:tcPr>
          <w:p w14:paraId="05872244"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1,</w:t>
            </w:r>
          </w:p>
        </w:tc>
        <w:tc>
          <w:tcPr>
            <w:tcW w:w="1350"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C3A466C" w14:textId="77777777" w:rsidR="006E0EF7" w:rsidRPr="004A5ABE" w:rsidRDefault="006E0EF7" w:rsidP="004A5ABE">
            <w:pPr>
              <w:spacing w:after="0" w:line="240" w:lineRule="auto"/>
              <w:jc w:val="right"/>
              <w:rPr>
                <w:rFonts w:ascii="Courier New" w:hAnsi="Courier New" w:cs="Courier New"/>
                <w:color w:val="000000"/>
                <w:sz w:val="16"/>
                <w:szCs w:val="16"/>
              </w:rPr>
            </w:pPr>
            <w:r w:rsidRPr="004A5ABE">
              <w:rPr>
                <w:rFonts w:ascii="Courier New" w:hAnsi="Courier New" w:cs="Courier New"/>
                <w:color w:val="000000"/>
                <w:sz w:val="16"/>
                <w:szCs w:val="16"/>
              </w:rPr>
              <w:t>32.500,00</w:t>
            </w:r>
          </w:p>
        </w:tc>
      </w:tr>
      <w:tr w:rsidR="006E0EF7" w:rsidRPr="004A5ABE" w14:paraId="5065DD6E" w14:textId="77777777" w:rsidTr="006E0EF7">
        <w:trPr>
          <w:trHeight w:val="1620"/>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0AD4F7" w14:textId="36FFABB1" w:rsidR="006E0EF7" w:rsidRPr="004A5ABE" w:rsidRDefault="009E107A" w:rsidP="004A5ABE">
            <w:pPr>
              <w:spacing w:after="0" w:line="240" w:lineRule="auto"/>
              <w:jc w:val="center"/>
              <w:rPr>
                <w:rFonts w:ascii="Courier New" w:hAnsi="Courier New" w:cs="Courier New"/>
                <w:color w:val="000000"/>
                <w:sz w:val="16"/>
                <w:szCs w:val="16"/>
              </w:rPr>
            </w:pPr>
            <w:r>
              <w:rPr>
                <w:rFonts w:ascii="Courier New" w:hAnsi="Courier New" w:cs="Courier New"/>
                <w:color w:val="000000"/>
                <w:sz w:val="16"/>
                <w:szCs w:val="16"/>
              </w:rPr>
              <w:lastRenderedPageBreak/>
              <w:t>3</w:t>
            </w:r>
          </w:p>
        </w:tc>
        <w:tc>
          <w:tcPr>
            <w:tcW w:w="5615" w:type="dxa"/>
            <w:tcBorders>
              <w:top w:val="single" w:sz="8" w:space="0" w:color="000000"/>
              <w:left w:val="nil"/>
              <w:bottom w:val="single" w:sz="8" w:space="0" w:color="000000"/>
              <w:right w:val="nil"/>
            </w:tcBorders>
            <w:shd w:val="clear" w:color="000000" w:fill="FFFFFF"/>
            <w:vAlign w:val="center"/>
            <w:hideMark/>
          </w:tcPr>
          <w:p w14:paraId="22260D4D" w14:textId="77777777" w:rsidR="006E0EF7" w:rsidRPr="004A5ABE" w:rsidRDefault="006E0EF7" w:rsidP="004A5ABE">
            <w:pPr>
              <w:spacing w:after="0" w:line="240" w:lineRule="auto"/>
              <w:rPr>
                <w:rFonts w:ascii="Courier New" w:hAnsi="Courier New" w:cs="Courier New"/>
                <w:color w:val="000000"/>
                <w:sz w:val="16"/>
                <w:szCs w:val="16"/>
              </w:rPr>
            </w:pPr>
            <w:r w:rsidRPr="004A5ABE">
              <w:rPr>
                <w:rFonts w:ascii="Courier New" w:hAnsi="Courier New" w:cs="Courier New"/>
                <w:color w:val="000000"/>
                <w:sz w:val="16"/>
                <w:szCs w:val="16"/>
              </w:rPr>
              <w:t xml:space="preserve">CONTRATAÇÃO DE EMPRESA ESPECIALIZADA EM SERVIÇO DE PARQUE DE DIVERSÕES, CONTENDO:01 (UM) MINI TOURO MECÂNICO,04 (QUATRO) TOBOGÃS COLORIDOS (3Mx5Mx4,20M),06 (SEIS) CAMAS ELÁSTICAS (3/70),01 (UM) TRENZINHO DA ALEGRIA (MÍNIMO DE 02 ANIMADORES,COM SONORIZAÇÃO E RECREAÇÃO DO PRÓPRIO TRENZINHO),02 (DOIS) PLATAFORMA DE FILMAGEM 360°, 02 (DUAS) CASAS DE BOLINHA INFLÁVEL E 01 (UM) GIRO RADICAL. </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D90BBB"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SERV.</w:t>
            </w:r>
          </w:p>
        </w:tc>
        <w:tc>
          <w:tcPr>
            <w:tcW w:w="717" w:type="dxa"/>
            <w:tcBorders>
              <w:top w:val="nil"/>
              <w:left w:val="nil"/>
              <w:bottom w:val="single" w:sz="8" w:space="0" w:color="000000"/>
              <w:right w:val="single" w:sz="8" w:space="0" w:color="000000"/>
            </w:tcBorders>
            <w:shd w:val="clear" w:color="000000" w:fill="FFFFFF"/>
            <w:vAlign w:val="center"/>
            <w:hideMark/>
          </w:tcPr>
          <w:p w14:paraId="29A3C6B9"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1,</w:t>
            </w:r>
          </w:p>
        </w:tc>
        <w:tc>
          <w:tcPr>
            <w:tcW w:w="1350"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B0B6D1E" w14:textId="77777777" w:rsidR="006E0EF7" w:rsidRPr="004A5ABE" w:rsidRDefault="006E0EF7" w:rsidP="004A5ABE">
            <w:pPr>
              <w:spacing w:after="0" w:line="240" w:lineRule="auto"/>
              <w:jc w:val="right"/>
              <w:rPr>
                <w:rFonts w:ascii="Courier New" w:hAnsi="Courier New" w:cs="Courier New"/>
                <w:color w:val="000000"/>
                <w:sz w:val="16"/>
                <w:szCs w:val="16"/>
              </w:rPr>
            </w:pPr>
            <w:r w:rsidRPr="004A5ABE">
              <w:rPr>
                <w:rFonts w:ascii="Courier New" w:hAnsi="Courier New" w:cs="Courier New"/>
                <w:color w:val="000000"/>
                <w:sz w:val="16"/>
                <w:szCs w:val="16"/>
              </w:rPr>
              <w:t>33.500,00</w:t>
            </w:r>
          </w:p>
        </w:tc>
      </w:tr>
      <w:tr w:rsidR="006E0EF7" w:rsidRPr="004A5ABE" w14:paraId="364986E4" w14:textId="77777777" w:rsidTr="006E0EF7">
        <w:trPr>
          <w:trHeight w:val="799"/>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ECB460" w14:textId="549105C7" w:rsidR="006E0EF7" w:rsidRPr="004A5ABE" w:rsidRDefault="009E107A" w:rsidP="004A5ABE">
            <w:pPr>
              <w:spacing w:after="0" w:line="240" w:lineRule="auto"/>
              <w:jc w:val="center"/>
              <w:rPr>
                <w:rFonts w:ascii="Courier New" w:hAnsi="Courier New" w:cs="Courier New"/>
                <w:color w:val="000000"/>
                <w:sz w:val="16"/>
                <w:szCs w:val="16"/>
              </w:rPr>
            </w:pPr>
            <w:r>
              <w:rPr>
                <w:rFonts w:ascii="Courier New" w:hAnsi="Courier New" w:cs="Courier New"/>
                <w:color w:val="000000"/>
                <w:sz w:val="16"/>
                <w:szCs w:val="16"/>
              </w:rPr>
              <w:t>4</w:t>
            </w:r>
          </w:p>
        </w:tc>
        <w:tc>
          <w:tcPr>
            <w:tcW w:w="5615" w:type="dxa"/>
            <w:tcBorders>
              <w:top w:val="single" w:sz="8" w:space="0" w:color="000000"/>
              <w:left w:val="nil"/>
              <w:bottom w:val="single" w:sz="8" w:space="0" w:color="000000"/>
              <w:right w:val="nil"/>
            </w:tcBorders>
            <w:shd w:val="clear" w:color="000000" w:fill="FFFFFF"/>
            <w:vAlign w:val="center"/>
            <w:hideMark/>
          </w:tcPr>
          <w:p w14:paraId="11B377BF" w14:textId="77777777" w:rsidR="006E0EF7" w:rsidRPr="004A5ABE" w:rsidRDefault="006E0EF7" w:rsidP="004A5ABE">
            <w:pPr>
              <w:spacing w:after="0" w:line="240" w:lineRule="auto"/>
              <w:rPr>
                <w:rFonts w:ascii="Courier New" w:hAnsi="Courier New" w:cs="Courier New"/>
                <w:color w:val="000000"/>
                <w:sz w:val="16"/>
                <w:szCs w:val="16"/>
              </w:rPr>
            </w:pPr>
            <w:r w:rsidRPr="004A5ABE">
              <w:rPr>
                <w:rFonts w:ascii="Courier New" w:hAnsi="Courier New" w:cs="Courier New"/>
                <w:color w:val="000000"/>
                <w:sz w:val="16"/>
                <w:szCs w:val="16"/>
              </w:rPr>
              <w:t xml:space="preserve">TALÃO PARA TICKET CONTENDO 100 FOLHAS CADA TALÃO. SENDO 30 TALÕES COM 10 TICKETS DESTACÁVEIS,POR FOLHA, PARA OS ALIMENTOS E 30 TALÕES COM 10 TICKETS DESTACÁVEIS,POR FOLHA,PARA OS BRINQUEDOS. </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058D1D"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UN</w:t>
            </w:r>
          </w:p>
        </w:tc>
        <w:tc>
          <w:tcPr>
            <w:tcW w:w="717" w:type="dxa"/>
            <w:tcBorders>
              <w:top w:val="nil"/>
              <w:left w:val="nil"/>
              <w:bottom w:val="single" w:sz="8" w:space="0" w:color="000000"/>
              <w:right w:val="single" w:sz="8" w:space="0" w:color="000000"/>
            </w:tcBorders>
            <w:shd w:val="clear" w:color="000000" w:fill="FFFFFF"/>
            <w:vAlign w:val="center"/>
            <w:hideMark/>
          </w:tcPr>
          <w:p w14:paraId="49036A40" w14:textId="77777777" w:rsidR="006E0EF7" w:rsidRPr="004A5ABE" w:rsidRDefault="006E0EF7" w:rsidP="004A5ABE">
            <w:pPr>
              <w:spacing w:after="0" w:line="240" w:lineRule="auto"/>
              <w:jc w:val="center"/>
              <w:rPr>
                <w:rFonts w:ascii="Courier New" w:hAnsi="Courier New" w:cs="Courier New"/>
                <w:color w:val="000000"/>
                <w:sz w:val="16"/>
                <w:szCs w:val="16"/>
              </w:rPr>
            </w:pPr>
            <w:r w:rsidRPr="004A5ABE">
              <w:rPr>
                <w:rFonts w:ascii="Courier New" w:hAnsi="Courier New" w:cs="Courier New"/>
                <w:color w:val="000000"/>
                <w:sz w:val="16"/>
                <w:szCs w:val="16"/>
              </w:rPr>
              <w:t>60,</w:t>
            </w:r>
          </w:p>
        </w:tc>
        <w:tc>
          <w:tcPr>
            <w:tcW w:w="1350"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30FF57D" w14:textId="77777777" w:rsidR="006E0EF7" w:rsidRPr="004A5ABE" w:rsidRDefault="006E0EF7" w:rsidP="004A5ABE">
            <w:pPr>
              <w:spacing w:after="0" w:line="240" w:lineRule="auto"/>
              <w:jc w:val="right"/>
              <w:rPr>
                <w:rFonts w:ascii="Courier New" w:hAnsi="Courier New" w:cs="Courier New"/>
                <w:color w:val="000000"/>
                <w:sz w:val="16"/>
                <w:szCs w:val="16"/>
              </w:rPr>
            </w:pPr>
            <w:r w:rsidRPr="004A5ABE">
              <w:rPr>
                <w:rFonts w:ascii="Courier New" w:hAnsi="Courier New" w:cs="Courier New"/>
                <w:color w:val="000000"/>
                <w:sz w:val="16"/>
                <w:szCs w:val="16"/>
              </w:rPr>
              <w:t>20,00</w:t>
            </w:r>
          </w:p>
        </w:tc>
      </w:tr>
    </w:tbl>
    <w:p w14:paraId="54128D66" w14:textId="77777777" w:rsidR="00F52E2E" w:rsidRDefault="00F52E2E" w:rsidP="002B0A48">
      <w:pPr>
        <w:pStyle w:val="Estilo"/>
        <w:spacing w:after="120"/>
        <w:ind w:right="-568"/>
        <w:jc w:val="center"/>
        <w:rPr>
          <w:rFonts w:ascii="Times New Roman" w:hAnsi="Times New Roman" w:cs="Times New Roman"/>
          <w:b/>
          <w:lang w:bidi="he-IL"/>
        </w:rPr>
      </w:pPr>
    </w:p>
    <w:p w14:paraId="66C75CF1" w14:textId="77777777" w:rsidR="009070A8" w:rsidRPr="00854ED6" w:rsidRDefault="009070A8" w:rsidP="00FB32EE">
      <w:pPr>
        <w:pStyle w:val="Estilo"/>
        <w:spacing w:after="120"/>
        <w:ind w:left="-284" w:right="-568"/>
        <w:jc w:val="both"/>
        <w:rPr>
          <w:rFonts w:ascii="Times New Roman" w:hAnsi="Times New Roman" w:cs="Times New Roman"/>
          <w:b/>
          <w:w w:val="105"/>
          <w:lang w:bidi="he-IL"/>
        </w:rPr>
      </w:pPr>
    </w:p>
    <w:p w14:paraId="0945700E"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47E88F25"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3FC851E9" w14:textId="69CA6CF1"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BE6D5F" w:rsidRPr="00BE6D5F">
        <w:rPr>
          <w:rFonts w:ascii="Times New Roman" w:hAnsi="Times New Roman"/>
          <w:b/>
          <w:sz w:val="24"/>
          <w:szCs w:val="24"/>
          <w:lang w:bidi="he-IL"/>
        </w:rPr>
        <w:t xml:space="preserve">R$ </w:t>
      </w:r>
      <w:r w:rsidR="00276138">
        <w:rPr>
          <w:rFonts w:ascii="Times New Roman" w:hAnsi="Times New Roman"/>
          <w:b/>
          <w:sz w:val="24"/>
          <w:szCs w:val="24"/>
          <w:lang w:bidi="he-IL"/>
        </w:rPr>
        <w:t>95.700,00</w:t>
      </w:r>
      <w:r w:rsidR="00BE6D5F" w:rsidRPr="00BE6D5F">
        <w:rPr>
          <w:rFonts w:ascii="Times New Roman" w:hAnsi="Times New Roman"/>
          <w:b/>
          <w:sz w:val="24"/>
          <w:szCs w:val="24"/>
          <w:lang w:bidi="he-IL"/>
        </w:rPr>
        <w:t xml:space="preserve"> </w:t>
      </w:r>
      <w:r w:rsidR="00BE6D5F" w:rsidRPr="00BE6D5F">
        <w:rPr>
          <w:rFonts w:ascii="Times New Roman" w:hAnsi="Times New Roman"/>
          <w:b/>
          <w:bCs/>
          <w:sz w:val="24"/>
          <w:szCs w:val="24"/>
          <w:lang w:bidi="he-IL"/>
        </w:rPr>
        <w:t>(</w:t>
      </w:r>
      <w:r w:rsidR="00276138">
        <w:rPr>
          <w:rFonts w:ascii="Times New Roman" w:hAnsi="Times New Roman"/>
          <w:b/>
          <w:bCs/>
          <w:sz w:val="24"/>
          <w:szCs w:val="24"/>
          <w:lang w:bidi="he-IL"/>
        </w:rPr>
        <w:t xml:space="preserve">noventa e cinco mil e setecentos </w:t>
      </w:r>
      <w:r w:rsidR="00BE6D5F" w:rsidRPr="00BE6D5F">
        <w:rPr>
          <w:rFonts w:ascii="Times New Roman" w:hAnsi="Times New Roman"/>
          <w:b/>
          <w:bCs/>
          <w:sz w:val="24"/>
          <w:szCs w:val="24"/>
          <w:lang w:bidi="he-IL"/>
        </w:rPr>
        <w:t xml:space="preserve"> reais)</w:t>
      </w:r>
      <w:r w:rsidR="00BE6D5F">
        <w:rPr>
          <w:rFonts w:ascii="Times New Roman" w:hAnsi="Times New Roman"/>
          <w:b/>
          <w:bCs/>
          <w:sz w:val="24"/>
          <w:szCs w:val="24"/>
          <w:lang w:bidi="he-IL"/>
        </w:rPr>
        <w:t>.</w:t>
      </w:r>
    </w:p>
    <w:p w14:paraId="02FB3ED3"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7BA5DCB2" w14:textId="64679036"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2110F">
        <w:rPr>
          <w:rFonts w:ascii="Times New Roman" w:hAnsi="Times New Roman"/>
          <w:color w:val="000000"/>
          <w:sz w:val="24"/>
          <w:szCs w:val="24"/>
        </w:rPr>
        <w:t>2</w:t>
      </w:r>
      <w:r w:rsidRPr="00854ED6">
        <w:rPr>
          <w:rFonts w:ascii="Times New Roman" w:hAnsi="Times New Roman"/>
          <w:color w:val="000000"/>
          <w:sz w:val="24"/>
          <w:szCs w:val="24"/>
        </w:rPr>
        <w:t>:</w:t>
      </w:r>
    </w:p>
    <w:p w14:paraId="251093C7"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4C135695" w14:textId="6EBCBDC6" w:rsidR="00390668" w:rsidRDefault="0007622D" w:rsidP="00FB32EE">
      <w:pPr>
        <w:spacing w:after="120" w:line="240" w:lineRule="auto"/>
        <w:ind w:left="-284" w:right="-568"/>
        <w:jc w:val="both"/>
        <w:rPr>
          <w:rFonts w:ascii="Times New Roman" w:hAnsi="Times New Roman"/>
          <w:b/>
          <w:sz w:val="24"/>
          <w:szCs w:val="24"/>
        </w:rPr>
      </w:pPr>
      <w:r w:rsidRPr="0007622D">
        <w:rPr>
          <w:rFonts w:ascii="Times New Roman" w:hAnsi="Times New Roman"/>
          <w:b/>
          <w:sz w:val="24"/>
          <w:szCs w:val="24"/>
        </w:rPr>
        <w:t>1001.1236100042.054 - 3390.39.00-0</w:t>
      </w:r>
      <w:r w:rsidR="00276138">
        <w:rPr>
          <w:rFonts w:ascii="Times New Roman" w:hAnsi="Times New Roman"/>
          <w:b/>
          <w:sz w:val="24"/>
          <w:szCs w:val="24"/>
        </w:rPr>
        <w:t>4</w:t>
      </w:r>
    </w:p>
    <w:p w14:paraId="1862D8D5" w14:textId="77777777" w:rsidR="0007622D" w:rsidRPr="00854ED6" w:rsidRDefault="0007622D" w:rsidP="00FB32EE">
      <w:pPr>
        <w:spacing w:after="120" w:line="240" w:lineRule="auto"/>
        <w:ind w:left="-284" w:right="-568"/>
        <w:jc w:val="both"/>
        <w:rPr>
          <w:rFonts w:ascii="Times New Roman" w:hAnsi="Times New Roman"/>
          <w:b/>
          <w:sz w:val="24"/>
          <w:szCs w:val="24"/>
        </w:rPr>
      </w:pPr>
    </w:p>
    <w:p w14:paraId="1CED671A"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5A99032C" w14:textId="0E537845"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r w:rsidR="0007622D" w:rsidRPr="00F92061">
        <w:rPr>
          <w:rFonts w:ascii="Times New Roman" w:hAnsi="Times New Roman"/>
          <w:sz w:val="24"/>
          <w:szCs w:val="24"/>
        </w:rPr>
        <w:t>- Executado</w:t>
      </w:r>
      <w:r w:rsidRPr="00F92061">
        <w:rPr>
          <w:rFonts w:ascii="Times New Roman" w:hAnsi="Times New Roman"/>
          <w:sz w:val="24"/>
          <w:szCs w:val="24"/>
        </w:rPr>
        <w:t xml:space="preserve"> o Contrato, o seu objeto será recebido:</w:t>
      </w:r>
    </w:p>
    <w:p w14:paraId="3B1B87B3"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2A31BA44"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50C38D2E"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790C0CA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5E4F496C"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14:paraId="22C0A8C0"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54169289" w14:textId="0C24EDBE"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lastRenderedPageBreak/>
        <w:t xml:space="preserve">6.5.1 – Os serviços estão sujeitos à aceitação pelo </w:t>
      </w:r>
      <w:r>
        <w:rPr>
          <w:rFonts w:ascii="Times New Roman" w:hAnsi="Times New Roman"/>
          <w:sz w:val="24"/>
          <w:szCs w:val="24"/>
        </w:rPr>
        <w:t>Prefeitura Municipal de Aperibé</w:t>
      </w:r>
      <w:r w:rsidRPr="00F92061">
        <w:rPr>
          <w:rFonts w:ascii="Times New Roman" w:hAnsi="Times New Roman"/>
          <w:sz w:val="24"/>
          <w:szCs w:val="24"/>
        </w:rPr>
        <w:t xml:space="preserve">, a qual caberá o direito de recusar, caso o(s) </w:t>
      </w:r>
      <w:r w:rsidR="001F083D">
        <w:rPr>
          <w:rFonts w:ascii="Times New Roman" w:hAnsi="Times New Roman"/>
          <w:sz w:val="24"/>
          <w:szCs w:val="24"/>
        </w:rPr>
        <w:t>serviço(s</w:t>
      </w:r>
      <w:r w:rsidRPr="00F92061">
        <w:rPr>
          <w:rFonts w:ascii="Times New Roman" w:hAnsi="Times New Roman"/>
          <w:sz w:val="24"/>
          <w:szCs w:val="24"/>
        </w:rPr>
        <w:t>) não esteja (am) de acordo com o especificado;</w:t>
      </w:r>
    </w:p>
    <w:p w14:paraId="010061DF"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06B76229"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443D7093" w14:textId="1970AFE0"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6.5.4 - O embargo do recebimento definitivo do objeto não implicará dilação do prazo </w:t>
      </w:r>
      <w:r w:rsidR="006C0566">
        <w:rPr>
          <w:rFonts w:ascii="Times New Roman" w:hAnsi="Times New Roman"/>
          <w:sz w:val="24"/>
          <w:szCs w:val="24"/>
        </w:rPr>
        <w:t>dos serviços</w:t>
      </w:r>
      <w:r w:rsidRPr="00F92061">
        <w:rPr>
          <w:rFonts w:ascii="Times New Roman" w:hAnsi="Times New Roman"/>
          <w:sz w:val="24"/>
          <w:szCs w:val="24"/>
        </w:rPr>
        <w:t xml:space="preserve"> nem servirá de base para justificar qualquer atraso; </w:t>
      </w:r>
    </w:p>
    <w:p w14:paraId="041486CB" w14:textId="77777777"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14:paraId="5BE8D38F" w14:textId="77777777" w:rsidR="007F0BA3" w:rsidRDefault="007F0BA3" w:rsidP="00FB32EE">
      <w:pPr>
        <w:pStyle w:val="NormalArial"/>
        <w:spacing w:after="120"/>
        <w:ind w:left="-284" w:right="-568"/>
        <w:jc w:val="both"/>
        <w:rPr>
          <w:b/>
          <w:color w:val="000000" w:themeColor="text1"/>
        </w:rPr>
      </w:pPr>
    </w:p>
    <w:p w14:paraId="2283CB33" w14:textId="15C2594E"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14:paraId="56ED9894"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7403503C"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3E2A1245"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6F0BC04C"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30DD1EA5" w14:textId="77777777"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2DED5D4F" w14:textId="77777777"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14:paraId="3EA61015" w14:textId="33F75F32" w:rsidR="00103142" w:rsidRPr="00F60BFB" w:rsidRDefault="007348E6" w:rsidP="00F60BFB">
      <w:pPr>
        <w:spacing w:after="120"/>
        <w:ind w:left="-284" w:right="-425"/>
        <w:jc w:val="both"/>
        <w:rPr>
          <w:rFonts w:ascii="Times New Roman" w:hAnsi="Times New Roman"/>
          <w:sz w:val="24"/>
          <w:szCs w:val="24"/>
        </w:rPr>
      </w:pPr>
      <w:r w:rsidRPr="00F60BFB">
        <w:rPr>
          <w:rFonts w:ascii="Times New Roman" w:hAnsi="Times New Roman"/>
          <w:color w:val="000000" w:themeColor="text1"/>
          <w:sz w:val="24"/>
          <w:szCs w:val="24"/>
        </w:rPr>
        <w:t xml:space="preserve">7.5.1.1 </w:t>
      </w:r>
      <w:r w:rsidR="0007622D" w:rsidRPr="00F60BFB">
        <w:rPr>
          <w:rFonts w:ascii="Times New Roman" w:hAnsi="Times New Roman"/>
          <w:color w:val="000000" w:themeColor="text1"/>
          <w:sz w:val="24"/>
          <w:szCs w:val="24"/>
        </w:rPr>
        <w:t>–</w:t>
      </w:r>
      <w:r w:rsidR="00103142" w:rsidRPr="00F60BFB">
        <w:rPr>
          <w:rFonts w:ascii="Times New Roman" w:hAnsi="Times New Roman"/>
          <w:color w:val="FF0000"/>
          <w:sz w:val="24"/>
          <w:szCs w:val="24"/>
        </w:rPr>
        <w:t xml:space="preserve"> </w:t>
      </w:r>
      <w:r w:rsidR="00103142" w:rsidRPr="00F60BFB">
        <w:rPr>
          <w:rFonts w:ascii="Times New Roman" w:hAnsi="Times New Roman"/>
          <w:sz w:val="24"/>
          <w:szCs w:val="24"/>
        </w:rPr>
        <w:t xml:space="preserve">O serviço deverá ser prestado no dia </w:t>
      </w:r>
      <w:r w:rsidR="00103142" w:rsidRPr="00F60BFB">
        <w:rPr>
          <w:rFonts w:ascii="Times New Roman" w:hAnsi="Times New Roman"/>
          <w:b/>
          <w:bCs/>
          <w:sz w:val="24"/>
          <w:szCs w:val="24"/>
        </w:rPr>
        <w:t>12 de outubro de 2022</w:t>
      </w:r>
      <w:r w:rsidR="00103142" w:rsidRPr="00F60BFB">
        <w:rPr>
          <w:rFonts w:ascii="Times New Roman" w:hAnsi="Times New Roman"/>
          <w:sz w:val="24"/>
          <w:szCs w:val="24"/>
        </w:rPr>
        <w:t xml:space="preserve">, </w:t>
      </w:r>
      <w:r w:rsidR="00103142" w:rsidRPr="00F60BFB">
        <w:rPr>
          <w:rFonts w:ascii="Times New Roman" w:hAnsi="Times New Roman"/>
          <w:b/>
          <w:bCs/>
          <w:sz w:val="24"/>
          <w:szCs w:val="24"/>
        </w:rPr>
        <w:t xml:space="preserve">das 14 h </w:t>
      </w:r>
      <w:r w:rsidR="00F60BFB">
        <w:rPr>
          <w:rFonts w:ascii="Times New Roman" w:hAnsi="Times New Roman"/>
          <w:b/>
          <w:bCs/>
          <w:sz w:val="24"/>
          <w:szCs w:val="24"/>
        </w:rPr>
        <w:t>à</w:t>
      </w:r>
      <w:r w:rsidR="00103142" w:rsidRPr="00F60BFB">
        <w:rPr>
          <w:rFonts w:ascii="Times New Roman" w:hAnsi="Times New Roman"/>
          <w:b/>
          <w:bCs/>
          <w:sz w:val="24"/>
          <w:szCs w:val="24"/>
        </w:rPr>
        <w:t>s 18 horas</w:t>
      </w:r>
      <w:r w:rsidR="00103142" w:rsidRPr="00F60BFB">
        <w:rPr>
          <w:rFonts w:ascii="Times New Roman" w:hAnsi="Times New Roman"/>
          <w:sz w:val="24"/>
          <w:szCs w:val="24"/>
        </w:rPr>
        <w:t>, na Praça Francisco Blanc – Aperibé-RJ.</w:t>
      </w:r>
    </w:p>
    <w:p w14:paraId="4BE4A474" w14:textId="03C3DB76" w:rsidR="007348E6" w:rsidRDefault="00E025A3" w:rsidP="00E025A3">
      <w:pPr>
        <w:pStyle w:val="NormalArial"/>
        <w:spacing w:after="120"/>
        <w:ind w:left="-284" w:right="-568"/>
        <w:jc w:val="both"/>
        <w:rPr>
          <w:color w:val="000000" w:themeColor="text1"/>
        </w:rPr>
      </w:pPr>
      <w:r>
        <w:rPr>
          <w:color w:val="000000" w:themeColor="text1"/>
        </w:rPr>
        <w:t>7.5</w:t>
      </w:r>
      <w:r w:rsidRPr="00E025A3">
        <w:rPr>
          <w:color w:val="000000" w:themeColor="text1"/>
        </w:rPr>
        <w:t>.1.</w:t>
      </w:r>
      <w:r>
        <w:rPr>
          <w:color w:val="000000" w:themeColor="text1"/>
        </w:rPr>
        <w:t>2</w:t>
      </w:r>
      <w:r w:rsidRPr="00E025A3">
        <w:rPr>
          <w:color w:val="000000" w:themeColor="text1"/>
        </w:rPr>
        <w:t xml:space="preserve"> – </w:t>
      </w:r>
      <w:r w:rsidR="00334E7F">
        <w:rPr>
          <w:color w:val="000000" w:themeColor="text1"/>
        </w:rPr>
        <w:t>No preço apresentado deverão estar incluídos todos os custos necessários para execução dos mesmos;</w:t>
      </w:r>
    </w:p>
    <w:p w14:paraId="03415A61" w14:textId="03F4CB21" w:rsidR="00145335" w:rsidRPr="00F3417F" w:rsidRDefault="00F3417F" w:rsidP="00F3417F">
      <w:pPr>
        <w:pStyle w:val="NormalArial"/>
        <w:spacing w:after="120"/>
        <w:ind w:left="-284" w:right="-568"/>
        <w:jc w:val="both"/>
        <w:rPr>
          <w:color w:val="000000" w:themeColor="text1"/>
        </w:rPr>
      </w:pPr>
      <w:r w:rsidRPr="00F3417F">
        <w:rPr>
          <w:color w:val="000000" w:themeColor="text1"/>
        </w:rPr>
        <w:t>7.5.1.3 -</w:t>
      </w:r>
      <w:r>
        <w:rPr>
          <w:color w:val="000000" w:themeColor="text1"/>
        </w:rPr>
        <w:t xml:space="preserve"> </w:t>
      </w:r>
      <w:r w:rsidR="00145335" w:rsidRPr="00F3417F">
        <w:rPr>
          <w:color w:val="000000" w:themeColor="text1"/>
        </w:rPr>
        <w:t>Os alimentos devem ser frescos e acondicionados de forma adequada, os líquidos devem estar em temperatura compatível com seu uso.</w:t>
      </w:r>
    </w:p>
    <w:p w14:paraId="7D34F5C1" w14:textId="0098E0CD" w:rsidR="00145335" w:rsidRPr="00F3417F" w:rsidRDefault="00F3417F" w:rsidP="00F3417F">
      <w:pPr>
        <w:pStyle w:val="NormalArial"/>
        <w:spacing w:after="120"/>
        <w:ind w:left="-284" w:right="-568"/>
        <w:jc w:val="both"/>
        <w:rPr>
          <w:color w:val="000000" w:themeColor="text1"/>
        </w:rPr>
      </w:pPr>
      <w:r w:rsidRPr="00F3417F">
        <w:rPr>
          <w:color w:val="000000" w:themeColor="text1"/>
        </w:rPr>
        <w:t>7.5.1.</w:t>
      </w:r>
      <w:r>
        <w:rPr>
          <w:color w:val="000000" w:themeColor="text1"/>
        </w:rPr>
        <w:t xml:space="preserve">4 </w:t>
      </w:r>
      <w:r w:rsidR="00145335" w:rsidRPr="00F3417F">
        <w:rPr>
          <w:color w:val="000000" w:themeColor="text1"/>
        </w:rPr>
        <w:t xml:space="preserve">– Garantia de acondicionamento dos alimentos que preserve sua qualidade e integridade física; </w:t>
      </w:r>
    </w:p>
    <w:p w14:paraId="1D85CF75" w14:textId="0BA91A0A" w:rsidR="000F2DA2" w:rsidRDefault="000F2DA2" w:rsidP="000F2DA2">
      <w:pPr>
        <w:pStyle w:val="NormalArial"/>
        <w:spacing w:after="120"/>
        <w:ind w:left="-284" w:right="-568"/>
        <w:jc w:val="both"/>
      </w:pPr>
      <w:r>
        <w:t>7.5.1.</w:t>
      </w:r>
      <w:r w:rsidR="00F3417F">
        <w:t>5</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14:paraId="317482C3" w14:textId="715B4DFD" w:rsidR="000F2DA2" w:rsidRDefault="000F2DA2" w:rsidP="000F2DA2">
      <w:pPr>
        <w:pStyle w:val="NormalArial"/>
        <w:spacing w:after="120"/>
        <w:ind w:left="-284" w:right="-568"/>
        <w:jc w:val="both"/>
      </w:pPr>
      <w:r>
        <w:t>7.5.1.</w:t>
      </w:r>
      <w:r w:rsidR="00F3417F">
        <w:t>6</w:t>
      </w:r>
      <w:r w:rsidRPr="007348E6">
        <w:t xml:space="preserve"> - Correrão por conta da licitante vencedora todas as despesas de tributos, encargos trabalhistas e previdenciários decorrentes da </w:t>
      </w:r>
      <w:r w:rsidR="004A7FF8">
        <w:t>prestação dos serviços</w:t>
      </w:r>
      <w:r w:rsidRPr="007348E6">
        <w:t>.</w:t>
      </w:r>
    </w:p>
    <w:p w14:paraId="5DC942B6" w14:textId="62C9CFD6" w:rsidR="00106C72" w:rsidRDefault="00106C72" w:rsidP="00106C72">
      <w:pPr>
        <w:pStyle w:val="NormalArial"/>
        <w:spacing w:after="120"/>
        <w:ind w:left="-284" w:right="-568"/>
        <w:jc w:val="both"/>
        <w:rPr>
          <w:color w:val="000000" w:themeColor="text1"/>
        </w:rPr>
      </w:pPr>
      <w:r w:rsidRPr="00B92A24">
        <w:rPr>
          <w:color w:val="000000" w:themeColor="text1"/>
        </w:rPr>
        <w:lastRenderedPageBreak/>
        <w:t>7.5.1.</w:t>
      </w:r>
      <w:r w:rsidR="00F3417F">
        <w:rPr>
          <w:color w:val="000000" w:themeColor="text1"/>
        </w:rPr>
        <w:t>7</w:t>
      </w:r>
      <w:r w:rsidRPr="00B92A24">
        <w:rPr>
          <w:color w:val="000000" w:themeColor="text1"/>
        </w:rPr>
        <w:t xml:space="preserve"> - O transporte e para prestação de serviço objeto deste Edital são de responsabilidade DO CON</w:t>
      </w:r>
      <w:r>
        <w:rPr>
          <w:color w:val="000000" w:themeColor="text1"/>
        </w:rPr>
        <w:t>TRATADO.</w:t>
      </w:r>
    </w:p>
    <w:p w14:paraId="0D113216" w14:textId="1F300F65" w:rsidR="00106C72" w:rsidRPr="00B92A24" w:rsidRDefault="00106C72" w:rsidP="00106C72">
      <w:pPr>
        <w:pStyle w:val="NormalArial"/>
        <w:spacing w:after="120"/>
        <w:ind w:left="-284" w:right="-568"/>
        <w:jc w:val="both"/>
        <w:rPr>
          <w:color w:val="000000" w:themeColor="text1"/>
        </w:rPr>
      </w:pPr>
      <w:r>
        <w:rPr>
          <w:color w:val="000000" w:themeColor="text1"/>
        </w:rPr>
        <w:t>7.5.1.</w:t>
      </w:r>
      <w:r w:rsidR="00F3417F">
        <w:rPr>
          <w:color w:val="000000" w:themeColor="text1"/>
        </w:rPr>
        <w:t>8</w:t>
      </w:r>
      <w:r>
        <w:rPr>
          <w:color w:val="000000" w:themeColor="text1"/>
        </w:rPr>
        <w:t xml:space="preserve"> – O contratado deverá se responsabilizar pelo adequado transporte, guarda e manuseio dos materiais referentes a prestação deste serviço.</w:t>
      </w:r>
    </w:p>
    <w:p w14:paraId="67BB3408" w14:textId="77777777" w:rsidR="00E763C3" w:rsidRPr="00854ED6" w:rsidRDefault="00E763C3" w:rsidP="008B1BEC">
      <w:pPr>
        <w:pStyle w:val="NormalArial"/>
        <w:spacing w:after="120"/>
        <w:ind w:left="-284" w:right="-568"/>
        <w:jc w:val="both"/>
        <w:rPr>
          <w:b/>
        </w:rPr>
      </w:pPr>
    </w:p>
    <w:p w14:paraId="13C80009" w14:textId="77777777" w:rsidR="008B1BEC" w:rsidRPr="00854ED6" w:rsidRDefault="008B1BEC" w:rsidP="008B1BEC">
      <w:pPr>
        <w:pStyle w:val="NormalArial"/>
        <w:spacing w:after="120"/>
        <w:ind w:left="-284" w:right="-568"/>
        <w:jc w:val="both"/>
        <w:rPr>
          <w:b/>
        </w:rPr>
      </w:pPr>
      <w:r w:rsidRPr="00854ED6">
        <w:rPr>
          <w:b/>
        </w:rPr>
        <w:t>8 - DAS OBRIGAÇÕES DA LICITANTE</w:t>
      </w:r>
    </w:p>
    <w:p w14:paraId="7AB606A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342AF78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6F6710C4" w14:textId="4174A941"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w:t>
      </w:r>
      <w:r w:rsidR="00F3417F" w:rsidRPr="00B92A24">
        <w:rPr>
          <w:color w:val="000000" w:themeColor="text1"/>
        </w:rPr>
        <w:t>- Executar</w:t>
      </w:r>
      <w:r w:rsidRPr="00B92A24">
        <w:rPr>
          <w:color w:val="000000" w:themeColor="text1"/>
        </w:rPr>
        <w:t xml:space="preserve"> os serviços dentro das especificações, obedecendo rigorosamente os prazos de pactuados; </w:t>
      </w:r>
    </w:p>
    <w:p w14:paraId="5FFB32C7"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42D7D4A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14:paraId="6D052A9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7A4081C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17BEB64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0A63DB0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14:paraId="33D63A1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Credenciar junto ao PMA-RJ funcionário (s) que atenderá (ão) às requisições dos serviços e receberá (ão) as instruções do responsável pelo gerenciamento e fiscalização, bem como prestará (ão) às autoridades competentes as informações e assistência necessárias ao bom cumprimento de suas funções durante a execução contratual.</w:t>
      </w:r>
    </w:p>
    <w:p w14:paraId="3C80489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206CE14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0C0C462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da PMA-RJ ao objeto contratado em questão.</w:t>
      </w:r>
    </w:p>
    <w:p w14:paraId="4DEB1CD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da PMA-RJ qualquer ocorrência anormal ou acidente que se verificar na contratação.</w:t>
      </w:r>
    </w:p>
    <w:p w14:paraId="4FBDDD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14:paraId="41F064A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14:paraId="3E51BE4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60FD3CF9" w14:textId="77777777" w:rsidR="00865025" w:rsidRDefault="00865025" w:rsidP="008B1BEC">
      <w:pPr>
        <w:pStyle w:val="NormalArial"/>
        <w:spacing w:after="120"/>
        <w:ind w:left="-284" w:right="-568"/>
        <w:jc w:val="both"/>
        <w:rPr>
          <w:b/>
        </w:rPr>
      </w:pPr>
    </w:p>
    <w:p w14:paraId="6E19097A" w14:textId="77777777"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C97278">
        <w:rPr>
          <w:b/>
        </w:rPr>
        <w:t>PREFEITURA MUNICIPAL DE APERIBÉ</w:t>
      </w:r>
    </w:p>
    <w:p w14:paraId="518D722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3A61EEB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14:paraId="5A0F5E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1AB228F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3FDB51D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5BDEABF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7054D7">
        <w:rPr>
          <w:color w:val="000000" w:themeColor="text1"/>
        </w:rPr>
        <w:t>A PMA</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87747C5"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630916C6"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6EBB8B55" w14:textId="77777777" w:rsidR="00EA0B3A" w:rsidRPr="00854ED6" w:rsidRDefault="00EA0B3A" w:rsidP="008B1BEC">
      <w:pPr>
        <w:pStyle w:val="NormalArial"/>
        <w:spacing w:after="120"/>
        <w:ind w:left="-284" w:right="-568"/>
        <w:jc w:val="both"/>
      </w:pPr>
    </w:p>
    <w:p w14:paraId="2BDD412E" w14:textId="77777777" w:rsidR="00EA0B3A" w:rsidRPr="00854ED6" w:rsidRDefault="00EA0B3A" w:rsidP="00EA0B3A">
      <w:pPr>
        <w:pStyle w:val="NormalArial"/>
        <w:spacing w:after="120"/>
        <w:ind w:left="-284" w:right="-568"/>
        <w:jc w:val="both"/>
        <w:rPr>
          <w:b/>
        </w:rPr>
      </w:pPr>
      <w:r w:rsidRPr="00854ED6">
        <w:rPr>
          <w:b/>
        </w:rPr>
        <w:t>10 - DA SUBCONTRAÇÃO</w:t>
      </w:r>
    </w:p>
    <w:p w14:paraId="621A3A94" w14:textId="77777777" w:rsidR="007054D7" w:rsidRDefault="007054D7" w:rsidP="00EA0B3A">
      <w:pPr>
        <w:pStyle w:val="NormalArial"/>
        <w:spacing w:after="120"/>
        <w:ind w:left="-284" w:right="-568"/>
        <w:jc w:val="both"/>
      </w:pPr>
    </w:p>
    <w:p w14:paraId="23463ACD" w14:textId="77777777" w:rsidR="00EA0B3A" w:rsidRPr="00854ED6" w:rsidRDefault="00EA0B3A" w:rsidP="00EA0B3A">
      <w:pPr>
        <w:pStyle w:val="NormalArial"/>
        <w:spacing w:after="120"/>
        <w:ind w:left="-284" w:right="-568"/>
        <w:jc w:val="both"/>
      </w:pPr>
      <w:r w:rsidRPr="00854ED6">
        <w:t>10.1 - Não será admitida a subcontratação do objeto licitado.</w:t>
      </w:r>
    </w:p>
    <w:p w14:paraId="584A87B0" w14:textId="77777777" w:rsidR="008B1BEC" w:rsidRPr="00854ED6" w:rsidRDefault="008B1BEC" w:rsidP="00FB32EE">
      <w:pPr>
        <w:pStyle w:val="NormalArial"/>
        <w:spacing w:after="120"/>
        <w:ind w:left="-284" w:right="-568"/>
        <w:jc w:val="both"/>
      </w:pPr>
    </w:p>
    <w:p w14:paraId="3E445423"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5E5C9D74" w14:textId="77777777" w:rsidR="00200967" w:rsidRPr="00854ED6" w:rsidRDefault="00200967" w:rsidP="00200967">
      <w:pPr>
        <w:spacing w:after="120" w:line="240" w:lineRule="auto"/>
        <w:ind w:left="-284" w:right="-568"/>
        <w:jc w:val="both"/>
        <w:rPr>
          <w:rFonts w:ascii="Times New Roman" w:hAnsi="Times New Roman"/>
          <w:sz w:val="24"/>
          <w:szCs w:val="24"/>
        </w:rPr>
      </w:pPr>
    </w:p>
    <w:p w14:paraId="221143B5"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lastRenderedPageBreak/>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(is),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0B5F450F"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60E8FCCE"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6537590E" w14:textId="77777777" w:rsidR="00E7345B" w:rsidRPr="00854ED6" w:rsidRDefault="00E7345B" w:rsidP="00FB32EE">
      <w:pPr>
        <w:pStyle w:val="NormalArial"/>
        <w:spacing w:after="120"/>
        <w:ind w:left="-284" w:right="-568"/>
        <w:jc w:val="both"/>
        <w:rPr>
          <w:lang w:bidi="he-IL"/>
        </w:rPr>
      </w:pPr>
    </w:p>
    <w:p w14:paraId="17604F58" w14:textId="77777777" w:rsidR="00E7345B" w:rsidRPr="00854ED6" w:rsidRDefault="00E7345B" w:rsidP="007B5986">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64D0B3F7"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3594F222" w14:textId="77777777"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14:paraId="2E19CF4E" w14:textId="77777777" w:rsidR="00E7345B" w:rsidRPr="00450F6B" w:rsidRDefault="00C97278" w:rsidP="007B5986">
      <w:pPr>
        <w:pStyle w:val="NormalArial"/>
        <w:ind w:left="-284" w:right="-567"/>
        <w:jc w:val="both"/>
        <w:rPr>
          <w:b/>
          <w:color w:val="000000" w:themeColor="text1"/>
        </w:rPr>
      </w:pPr>
      <w:r w:rsidRPr="00450F6B">
        <w:rPr>
          <w:b/>
          <w:color w:val="000000" w:themeColor="text1"/>
        </w:rPr>
        <w:t xml:space="preserve">Rua Vereador Airton Leal Cardoso- </w:t>
      </w:r>
      <w:r w:rsidR="00E7345B" w:rsidRPr="00450F6B">
        <w:rPr>
          <w:b/>
          <w:color w:val="000000" w:themeColor="text1"/>
        </w:rPr>
        <w:t xml:space="preserve"> Verdes Campos – Aperibé – RJ</w:t>
      </w:r>
    </w:p>
    <w:p w14:paraId="2F32ABB8" w14:textId="77777777"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14:paraId="45F27727" w14:textId="77777777"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14:paraId="01D1EDAF" w14:textId="77777777"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14:paraId="6D98163B" w14:textId="77777777" w:rsidR="00E7345B" w:rsidRPr="00854ED6" w:rsidRDefault="00E7345B" w:rsidP="007B5986">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7E99D675"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6EC5558A"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236F85E5"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0870784A"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5DC3570B"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29EF28A0"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56F63D9E" w14:textId="77777777" w:rsidR="00D50699" w:rsidRPr="00854ED6" w:rsidRDefault="00D50699" w:rsidP="00FB32EE">
      <w:pPr>
        <w:pStyle w:val="NormalArial"/>
        <w:spacing w:after="120"/>
        <w:ind w:left="-284" w:right="-568"/>
        <w:jc w:val="both"/>
      </w:pPr>
    </w:p>
    <w:p w14:paraId="3FA6B8C8"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7A0B9716"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29B01D4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13.1 - O proponente que ensejar o retardamento do Certame, não comparecer para assinar o Contrato no prazo determinado de 05 (cinco) dias após ser notificado, não mantiver a proposta, </w:t>
      </w:r>
      <w:r w:rsidRPr="00854ED6">
        <w:rPr>
          <w:rFonts w:ascii="Times New Roman" w:hAnsi="Times New Roman"/>
          <w:sz w:val="24"/>
          <w:szCs w:val="24"/>
        </w:rPr>
        <w:lastRenderedPageBreak/>
        <w:t>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64610BF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7A15836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26601EB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5086B01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5A1E2DE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52D31489"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06C7B90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3711A1D9"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3A7AE20A"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173E7C2B"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532E2BA0"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2D4C873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6BEB5C7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w:t>
      </w:r>
      <w:r w:rsidRPr="00854ED6">
        <w:rPr>
          <w:rFonts w:ascii="Times New Roman" w:hAnsi="Times New Roman"/>
          <w:sz w:val="24"/>
          <w:szCs w:val="24"/>
        </w:rPr>
        <w:lastRenderedPageBreak/>
        <w:t xml:space="preserve">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3F47DA49"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428E093F"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5E0590D9" w14:textId="77777777" w:rsidR="00EA0B3A" w:rsidRPr="00854ED6" w:rsidRDefault="00EA0B3A" w:rsidP="00FB32EE">
      <w:pPr>
        <w:pStyle w:val="NormalArial"/>
        <w:spacing w:after="120"/>
        <w:ind w:left="-284" w:right="-568"/>
        <w:jc w:val="both"/>
      </w:pPr>
    </w:p>
    <w:p w14:paraId="1692C24E"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1734EC47" w14:textId="77777777" w:rsidR="00EA0B3A" w:rsidRPr="00854ED6" w:rsidRDefault="00EA0B3A" w:rsidP="00EA0B3A">
      <w:pPr>
        <w:pStyle w:val="NormalArial"/>
        <w:spacing w:after="120"/>
        <w:ind w:left="-284" w:right="-568"/>
        <w:jc w:val="both"/>
        <w:rPr>
          <w:b/>
        </w:rPr>
      </w:pPr>
    </w:p>
    <w:p w14:paraId="64590D46" w14:textId="77777777"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475F1A16"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67887CC"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940242">
        <w:t>Educação e Cultura</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78FE73B9"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940242" w:rsidRPr="00D5386C">
        <w:t xml:space="preserve">Secretaria Municipal de </w:t>
      </w:r>
      <w:r w:rsidR="00940242">
        <w:t>Educação e Cultura</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54AA7F82"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2BEA8F72"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08DCD7F"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3B116D1C" w14:textId="77777777"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26939B32"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07B5A6B5" w14:textId="77777777" w:rsidR="00E7345B" w:rsidRPr="00854ED6" w:rsidRDefault="00E7345B" w:rsidP="00E7345B">
      <w:pPr>
        <w:pStyle w:val="NormalArial"/>
        <w:spacing w:after="120"/>
        <w:ind w:left="-284" w:right="-567"/>
        <w:jc w:val="both"/>
      </w:pPr>
      <w:r w:rsidRPr="00854ED6">
        <w:rPr>
          <w:bCs/>
        </w:rPr>
        <w:lastRenderedPageBreak/>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5EC9238D"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6565C218"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FEFB009" w14:textId="0EBE2906" w:rsidR="00940242" w:rsidRPr="00854ED6" w:rsidRDefault="00E7345B" w:rsidP="00172747">
      <w:pPr>
        <w:pStyle w:val="NormalArial"/>
        <w:spacing w:after="120"/>
        <w:ind w:left="-284" w:right="-567"/>
        <w:jc w:val="both"/>
        <w:rPr>
          <w:b/>
        </w:rPr>
      </w:pPr>
      <w:r w:rsidRPr="00854ED6">
        <w:rPr>
          <w:bCs/>
        </w:rPr>
        <w:t>14.10</w:t>
      </w:r>
      <w:r w:rsidRPr="00854ED6">
        <w:rPr>
          <w:b/>
          <w:bCs/>
        </w:rPr>
        <w:t xml:space="preserve"> – </w:t>
      </w:r>
      <w:r w:rsidRPr="00854ED6">
        <w:t>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co-responsabilidade da PMA-RJ ou de seus prepostos, devendo, ainda, a contratada, sem prejuízo das penalidades previstas, proceder ao ressarcimento imediato a PMA-RJ dos prejuízos apurados e imputados a falhas em suas atividades.</w:t>
      </w:r>
    </w:p>
    <w:p w14:paraId="356E1B64" w14:textId="77777777" w:rsidR="00642662" w:rsidRDefault="001E2FDC" w:rsidP="00940242">
      <w:pPr>
        <w:widowControl w:val="0"/>
        <w:spacing w:after="0"/>
        <w:ind w:left="-284" w:right="-709"/>
        <w:jc w:val="center"/>
        <w:rPr>
          <w:sz w:val="24"/>
          <w:szCs w:val="24"/>
        </w:rPr>
      </w:pPr>
      <w:r>
        <w:rPr>
          <w:sz w:val="24"/>
          <w:szCs w:val="24"/>
        </w:rPr>
        <w:t xml:space="preserve">    </w:t>
      </w:r>
    </w:p>
    <w:p w14:paraId="777BBE1E" w14:textId="77777777" w:rsidR="00642662" w:rsidRDefault="00642662" w:rsidP="00940242">
      <w:pPr>
        <w:widowControl w:val="0"/>
        <w:spacing w:after="0"/>
        <w:ind w:left="-284" w:right="-709"/>
        <w:jc w:val="center"/>
        <w:rPr>
          <w:sz w:val="24"/>
          <w:szCs w:val="24"/>
        </w:rPr>
      </w:pPr>
    </w:p>
    <w:p w14:paraId="0941414F" w14:textId="5C1D9F79" w:rsidR="001E2FDC" w:rsidRPr="00940242" w:rsidRDefault="001E2FDC" w:rsidP="00940242">
      <w:pPr>
        <w:widowControl w:val="0"/>
        <w:spacing w:after="0"/>
        <w:ind w:left="-284" w:right="-709"/>
        <w:jc w:val="center"/>
        <w:rPr>
          <w:rFonts w:ascii="Times New Roman" w:hAnsi="Times New Roman"/>
          <w:b/>
          <w:color w:val="000000"/>
          <w:sz w:val="28"/>
          <w:szCs w:val="28"/>
        </w:rPr>
      </w:pPr>
      <w:r>
        <w:rPr>
          <w:sz w:val="24"/>
          <w:szCs w:val="24"/>
        </w:rPr>
        <w:t xml:space="preserve">    </w:t>
      </w:r>
      <w:r w:rsidRPr="00940242">
        <w:rPr>
          <w:rFonts w:ascii="Times New Roman" w:hAnsi="Times New Roman"/>
          <w:b/>
          <w:color w:val="000000"/>
          <w:sz w:val="28"/>
          <w:szCs w:val="28"/>
        </w:rPr>
        <w:t>Adriana Mota de Castro Fonseca</w:t>
      </w:r>
    </w:p>
    <w:p w14:paraId="277326BA" w14:textId="77777777" w:rsidR="0043370F" w:rsidRPr="00D5386C" w:rsidRDefault="001E2FDC" w:rsidP="00865025">
      <w:pPr>
        <w:widowControl w:val="0"/>
        <w:spacing w:after="0"/>
        <w:ind w:left="-284" w:right="-709"/>
        <w:jc w:val="center"/>
        <w:rPr>
          <w:rFonts w:ascii="Times New Roman" w:hAnsi="Times New Roman"/>
          <w:color w:val="FF0000"/>
          <w:sz w:val="24"/>
          <w:szCs w:val="24"/>
        </w:rPr>
      </w:pPr>
      <w:r w:rsidRPr="00940242">
        <w:rPr>
          <w:rFonts w:ascii="Times New Roman" w:hAnsi="Times New Roman"/>
          <w:color w:val="000000"/>
          <w:sz w:val="28"/>
          <w:szCs w:val="28"/>
        </w:rPr>
        <w:t>Secretária Municipal de Educação e Cultura</w:t>
      </w:r>
    </w:p>
    <w:sectPr w:rsidR="0043370F"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9B1A" w14:textId="77777777" w:rsidR="00D16604" w:rsidRDefault="00D16604" w:rsidP="00C9317F">
      <w:pPr>
        <w:spacing w:after="0" w:line="240" w:lineRule="auto"/>
      </w:pPr>
      <w:r>
        <w:separator/>
      </w:r>
    </w:p>
  </w:endnote>
  <w:endnote w:type="continuationSeparator" w:id="0">
    <w:p w14:paraId="1A982902" w14:textId="77777777" w:rsidR="00D16604" w:rsidRDefault="00D1660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848"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4FBD99D3"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AE68" w14:textId="77777777" w:rsidR="00D16604" w:rsidRDefault="00D16604" w:rsidP="00C9317F">
      <w:pPr>
        <w:spacing w:after="0" w:line="240" w:lineRule="auto"/>
      </w:pPr>
      <w:r>
        <w:separator/>
      </w:r>
    </w:p>
  </w:footnote>
  <w:footnote w:type="continuationSeparator" w:id="0">
    <w:p w14:paraId="6067747F" w14:textId="77777777" w:rsidR="00D16604" w:rsidRDefault="00D1660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2CD" w14:textId="77777777"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D8257DA" wp14:editId="1C712941">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C485B09" wp14:editId="3ED9397E">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5B91FD41" w14:textId="77777777"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14:paraId="0AAD9BF4" w14:textId="77777777" w:rsidR="00951D0F" w:rsidRPr="00951D0F" w:rsidRDefault="00951D0F" w:rsidP="00C9317F">
    <w:pPr>
      <w:pStyle w:val="Ttulo"/>
      <w:spacing w:before="0" w:after="0"/>
      <w:rPr>
        <w:rFonts w:ascii="Times New Roman" w:hAnsi="Times New Roman"/>
        <w:szCs w:val="24"/>
      </w:rPr>
    </w:pPr>
    <w:r w:rsidRPr="00951D0F">
      <w:rPr>
        <w:rFonts w:ascii="Times New Roman" w:hAnsi="Times New Roman"/>
        <w:color w:val="000000"/>
        <w:szCs w:val="24"/>
      </w:rPr>
      <w:t>SECRETARIA MUNICIPAL DE EDUCAÇÃO E CULTURA</w:t>
    </w:r>
  </w:p>
  <w:p w14:paraId="4144A45A"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13A"/>
    <w:rsid w:val="00002878"/>
    <w:rsid w:val="00006035"/>
    <w:rsid w:val="00035757"/>
    <w:rsid w:val="00042AAB"/>
    <w:rsid w:val="00056435"/>
    <w:rsid w:val="000573EA"/>
    <w:rsid w:val="00057D82"/>
    <w:rsid w:val="00073AA7"/>
    <w:rsid w:val="0007622D"/>
    <w:rsid w:val="00087FCE"/>
    <w:rsid w:val="000A199F"/>
    <w:rsid w:val="000A3820"/>
    <w:rsid w:val="000A3B5E"/>
    <w:rsid w:val="000B5FCE"/>
    <w:rsid w:val="000B79FB"/>
    <w:rsid w:val="000C533C"/>
    <w:rsid w:val="000D0B84"/>
    <w:rsid w:val="000D0D09"/>
    <w:rsid w:val="000F078B"/>
    <w:rsid w:val="000F2DA2"/>
    <w:rsid w:val="00103142"/>
    <w:rsid w:val="001044C3"/>
    <w:rsid w:val="00106C72"/>
    <w:rsid w:val="001073FE"/>
    <w:rsid w:val="00111B96"/>
    <w:rsid w:val="001427FD"/>
    <w:rsid w:val="00143ADB"/>
    <w:rsid w:val="00145335"/>
    <w:rsid w:val="00156089"/>
    <w:rsid w:val="001615BE"/>
    <w:rsid w:val="00166462"/>
    <w:rsid w:val="00166807"/>
    <w:rsid w:val="00172747"/>
    <w:rsid w:val="00197B1C"/>
    <w:rsid w:val="001A6FC9"/>
    <w:rsid w:val="001B4D43"/>
    <w:rsid w:val="001C1B33"/>
    <w:rsid w:val="001D2FEA"/>
    <w:rsid w:val="001E240B"/>
    <w:rsid w:val="001E2FDC"/>
    <w:rsid w:val="001F083D"/>
    <w:rsid w:val="001F39AC"/>
    <w:rsid w:val="001F451D"/>
    <w:rsid w:val="00200967"/>
    <w:rsid w:val="0022132D"/>
    <w:rsid w:val="00237578"/>
    <w:rsid w:val="00261644"/>
    <w:rsid w:val="002706EC"/>
    <w:rsid w:val="002759C5"/>
    <w:rsid w:val="00276138"/>
    <w:rsid w:val="00282F22"/>
    <w:rsid w:val="00291D82"/>
    <w:rsid w:val="00293854"/>
    <w:rsid w:val="002B0A48"/>
    <w:rsid w:val="002B6ED1"/>
    <w:rsid w:val="002D5DAF"/>
    <w:rsid w:val="002E0811"/>
    <w:rsid w:val="002E0F11"/>
    <w:rsid w:val="002F7257"/>
    <w:rsid w:val="00301B10"/>
    <w:rsid w:val="00301FC3"/>
    <w:rsid w:val="00302881"/>
    <w:rsid w:val="003053CC"/>
    <w:rsid w:val="00315217"/>
    <w:rsid w:val="00321FEB"/>
    <w:rsid w:val="00332D82"/>
    <w:rsid w:val="00334E7F"/>
    <w:rsid w:val="00334F24"/>
    <w:rsid w:val="00335905"/>
    <w:rsid w:val="003377ED"/>
    <w:rsid w:val="00345413"/>
    <w:rsid w:val="00345A92"/>
    <w:rsid w:val="00390668"/>
    <w:rsid w:val="0039169E"/>
    <w:rsid w:val="003A2564"/>
    <w:rsid w:val="003A3B97"/>
    <w:rsid w:val="003F2150"/>
    <w:rsid w:val="003F31E3"/>
    <w:rsid w:val="00407F20"/>
    <w:rsid w:val="004129EE"/>
    <w:rsid w:val="0041688E"/>
    <w:rsid w:val="0042386B"/>
    <w:rsid w:val="0043370F"/>
    <w:rsid w:val="0045023D"/>
    <w:rsid w:val="00450F6B"/>
    <w:rsid w:val="0046019D"/>
    <w:rsid w:val="004647B0"/>
    <w:rsid w:val="004672E0"/>
    <w:rsid w:val="00467CCF"/>
    <w:rsid w:val="00477985"/>
    <w:rsid w:val="00482544"/>
    <w:rsid w:val="004848F5"/>
    <w:rsid w:val="004A02C0"/>
    <w:rsid w:val="004A5ABE"/>
    <w:rsid w:val="004A7FF8"/>
    <w:rsid w:val="004B5168"/>
    <w:rsid w:val="004C0C6E"/>
    <w:rsid w:val="004D5BE5"/>
    <w:rsid w:val="004E2A28"/>
    <w:rsid w:val="0050304F"/>
    <w:rsid w:val="00510C3B"/>
    <w:rsid w:val="005159F2"/>
    <w:rsid w:val="00517856"/>
    <w:rsid w:val="005275CE"/>
    <w:rsid w:val="00533CEA"/>
    <w:rsid w:val="00546CB4"/>
    <w:rsid w:val="00567BB8"/>
    <w:rsid w:val="005705E9"/>
    <w:rsid w:val="00571A2D"/>
    <w:rsid w:val="00595331"/>
    <w:rsid w:val="005A6AF5"/>
    <w:rsid w:val="005B1832"/>
    <w:rsid w:val="005C6223"/>
    <w:rsid w:val="005C6B30"/>
    <w:rsid w:val="005E0C83"/>
    <w:rsid w:val="005E11DB"/>
    <w:rsid w:val="005E6E3F"/>
    <w:rsid w:val="00603514"/>
    <w:rsid w:val="0060367E"/>
    <w:rsid w:val="006075C1"/>
    <w:rsid w:val="006250E1"/>
    <w:rsid w:val="00635F6E"/>
    <w:rsid w:val="006416B2"/>
    <w:rsid w:val="00642662"/>
    <w:rsid w:val="00643D4B"/>
    <w:rsid w:val="00646132"/>
    <w:rsid w:val="00664603"/>
    <w:rsid w:val="00666336"/>
    <w:rsid w:val="006777F5"/>
    <w:rsid w:val="006B78FA"/>
    <w:rsid w:val="006C00C6"/>
    <w:rsid w:val="006C0566"/>
    <w:rsid w:val="006D5491"/>
    <w:rsid w:val="006D5BF4"/>
    <w:rsid w:val="006E0EF7"/>
    <w:rsid w:val="006E454E"/>
    <w:rsid w:val="006E5360"/>
    <w:rsid w:val="006E7EBA"/>
    <w:rsid w:val="006F04BC"/>
    <w:rsid w:val="006F1BFA"/>
    <w:rsid w:val="006F6D38"/>
    <w:rsid w:val="0070301E"/>
    <w:rsid w:val="00704A92"/>
    <w:rsid w:val="007054D7"/>
    <w:rsid w:val="00705C78"/>
    <w:rsid w:val="00707F91"/>
    <w:rsid w:val="0072110F"/>
    <w:rsid w:val="0072264D"/>
    <w:rsid w:val="00723300"/>
    <w:rsid w:val="00724915"/>
    <w:rsid w:val="007348E6"/>
    <w:rsid w:val="0078343B"/>
    <w:rsid w:val="00786B55"/>
    <w:rsid w:val="007930B8"/>
    <w:rsid w:val="00795900"/>
    <w:rsid w:val="007B5986"/>
    <w:rsid w:val="007C2A54"/>
    <w:rsid w:val="007C353B"/>
    <w:rsid w:val="007C4A51"/>
    <w:rsid w:val="007C608F"/>
    <w:rsid w:val="007C69A1"/>
    <w:rsid w:val="007D4439"/>
    <w:rsid w:val="007E0E0C"/>
    <w:rsid w:val="007E4826"/>
    <w:rsid w:val="007F0BA3"/>
    <w:rsid w:val="007F16D1"/>
    <w:rsid w:val="008329D3"/>
    <w:rsid w:val="00835FD3"/>
    <w:rsid w:val="00845B38"/>
    <w:rsid w:val="00846A71"/>
    <w:rsid w:val="00854ED6"/>
    <w:rsid w:val="00856A3C"/>
    <w:rsid w:val="008609E6"/>
    <w:rsid w:val="008611BA"/>
    <w:rsid w:val="00865025"/>
    <w:rsid w:val="00882111"/>
    <w:rsid w:val="00882CDF"/>
    <w:rsid w:val="008853DE"/>
    <w:rsid w:val="008A49F6"/>
    <w:rsid w:val="008B0458"/>
    <w:rsid w:val="008B1BEC"/>
    <w:rsid w:val="008B3D88"/>
    <w:rsid w:val="008B58BF"/>
    <w:rsid w:val="008B681D"/>
    <w:rsid w:val="008B73D0"/>
    <w:rsid w:val="008B7AE5"/>
    <w:rsid w:val="008C33B5"/>
    <w:rsid w:val="008C35C4"/>
    <w:rsid w:val="008D23E6"/>
    <w:rsid w:val="008D40A1"/>
    <w:rsid w:val="008E6909"/>
    <w:rsid w:val="008E78D1"/>
    <w:rsid w:val="008F3EF7"/>
    <w:rsid w:val="008F7540"/>
    <w:rsid w:val="00905D77"/>
    <w:rsid w:val="009070A8"/>
    <w:rsid w:val="00912455"/>
    <w:rsid w:val="00924BF3"/>
    <w:rsid w:val="00931496"/>
    <w:rsid w:val="00940242"/>
    <w:rsid w:val="00941340"/>
    <w:rsid w:val="009433A8"/>
    <w:rsid w:val="00943426"/>
    <w:rsid w:val="00951D0F"/>
    <w:rsid w:val="009542A8"/>
    <w:rsid w:val="009800C1"/>
    <w:rsid w:val="0099714B"/>
    <w:rsid w:val="009A2FA1"/>
    <w:rsid w:val="009A3A06"/>
    <w:rsid w:val="009A7CC9"/>
    <w:rsid w:val="009B6BD6"/>
    <w:rsid w:val="009C17AD"/>
    <w:rsid w:val="009D6379"/>
    <w:rsid w:val="009E107A"/>
    <w:rsid w:val="00A009CD"/>
    <w:rsid w:val="00A06AFB"/>
    <w:rsid w:val="00A13D72"/>
    <w:rsid w:val="00A1773D"/>
    <w:rsid w:val="00A204ED"/>
    <w:rsid w:val="00A23C30"/>
    <w:rsid w:val="00A2579F"/>
    <w:rsid w:val="00A40A57"/>
    <w:rsid w:val="00A43F6F"/>
    <w:rsid w:val="00A562C7"/>
    <w:rsid w:val="00A5676C"/>
    <w:rsid w:val="00A6394A"/>
    <w:rsid w:val="00A82A53"/>
    <w:rsid w:val="00A90CB6"/>
    <w:rsid w:val="00AC738E"/>
    <w:rsid w:val="00AE5755"/>
    <w:rsid w:val="00AF37A3"/>
    <w:rsid w:val="00B02330"/>
    <w:rsid w:val="00B07785"/>
    <w:rsid w:val="00B10DE6"/>
    <w:rsid w:val="00B11B23"/>
    <w:rsid w:val="00B225F6"/>
    <w:rsid w:val="00B3198E"/>
    <w:rsid w:val="00B37B62"/>
    <w:rsid w:val="00B4615B"/>
    <w:rsid w:val="00B50888"/>
    <w:rsid w:val="00B57412"/>
    <w:rsid w:val="00B6095E"/>
    <w:rsid w:val="00B62570"/>
    <w:rsid w:val="00B87249"/>
    <w:rsid w:val="00B972B8"/>
    <w:rsid w:val="00BA19EE"/>
    <w:rsid w:val="00BC0CB8"/>
    <w:rsid w:val="00BE02A9"/>
    <w:rsid w:val="00BE2579"/>
    <w:rsid w:val="00BE611F"/>
    <w:rsid w:val="00BE6D5F"/>
    <w:rsid w:val="00BF3F91"/>
    <w:rsid w:val="00C12FEE"/>
    <w:rsid w:val="00C653A3"/>
    <w:rsid w:val="00C82859"/>
    <w:rsid w:val="00C9317F"/>
    <w:rsid w:val="00C96F89"/>
    <w:rsid w:val="00C97278"/>
    <w:rsid w:val="00C97462"/>
    <w:rsid w:val="00CA38E2"/>
    <w:rsid w:val="00CD59F1"/>
    <w:rsid w:val="00CE4691"/>
    <w:rsid w:val="00CE47C8"/>
    <w:rsid w:val="00D003F5"/>
    <w:rsid w:val="00D13BAC"/>
    <w:rsid w:val="00D16604"/>
    <w:rsid w:val="00D2083E"/>
    <w:rsid w:val="00D453E9"/>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025A3"/>
    <w:rsid w:val="00E212CD"/>
    <w:rsid w:val="00E45CBC"/>
    <w:rsid w:val="00E562D3"/>
    <w:rsid w:val="00E7345B"/>
    <w:rsid w:val="00E763C3"/>
    <w:rsid w:val="00EA0B3A"/>
    <w:rsid w:val="00EA3FD5"/>
    <w:rsid w:val="00EB1A1D"/>
    <w:rsid w:val="00ED439D"/>
    <w:rsid w:val="00ED4985"/>
    <w:rsid w:val="00ED7BEC"/>
    <w:rsid w:val="00EF4870"/>
    <w:rsid w:val="00EF75B3"/>
    <w:rsid w:val="00F04EF2"/>
    <w:rsid w:val="00F12063"/>
    <w:rsid w:val="00F14807"/>
    <w:rsid w:val="00F172AB"/>
    <w:rsid w:val="00F21959"/>
    <w:rsid w:val="00F24A09"/>
    <w:rsid w:val="00F31FE1"/>
    <w:rsid w:val="00F3417F"/>
    <w:rsid w:val="00F36FF0"/>
    <w:rsid w:val="00F413C3"/>
    <w:rsid w:val="00F42694"/>
    <w:rsid w:val="00F4536C"/>
    <w:rsid w:val="00F52E2E"/>
    <w:rsid w:val="00F54D93"/>
    <w:rsid w:val="00F60BFB"/>
    <w:rsid w:val="00F60F61"/>
    <w:rsid w:val="00F65474"/>
    <w:rsid w:val="00F71384"/>
    <w:rsid w:val="00F76B4E"/>
    <w:rsid w:val="00F84A89"/>
    <w:rsid w:val="00F92061"/>
    <w:rsid w:val="00FA2521"/>
    <w:rsid w:val="00FB32EE"/>
    <w:rsid w:val="00FC7018"/>
    <w:rsid w:val="00FD0C02"/>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8F6E"/>
  <w15:docId w15:val="{4C5B8990-4B82-469E-9B73-96953F9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Default">
    <w:name w:val="Default"/>
    <w:rsid w:val="00334E7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4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86">
      <w:bodyDiv w:val="1"/>
      <w:marLeft w:val="0"/>
      <w:marRight w:val="0"/>
      <w:marTop w:val="0"/>
      <w:marBottom w:val="0"/>
      <w:divBdr>
        <w:top w:val="none" w:sz="0" w:space="0" w:color="auto"/>
        <w:left w:val="none" w:sz="0" w:space="0" w:color="auto"/>
        <w:bottom w:val="none" w:sz="0" w:space="0" w:color="auto"/>
        <w:right w:val="none" w:sz="0" w:space="0" w:color="auto"/>
      </w:divBdr>
    </w:div>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111389925">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15727491">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786536834">
      <w:bodyDiv w:val="1"/>
      <w:marLeft w:val="0"/>
      <w:marRight w:val="0"/>
      <w:marTop w:val="0"/>
      <w:marBottom w:val="0"/>
      <w:divBdr>
        <w:top w:val="none" w:sz="0" w:space="0" w:color="auto"/>
        <w:left w:val="none" w:sz="0" w:space="0" w:color="auto"/>
        <w:bottom w:val="none" w:sz="0" w:space="0" w:color="auto"/>
        <w:right w:val="none" w:sz="0" w:space="0" w:color="auto"/>
      </w:divBdr>
    </w:div>
    <w:div w:id="1813792615">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4BDB-EA8C-4A37-8F48-88DBF306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3620</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138</cp:revision>
  <cp:lastPrinted>2021-12-10T15:43:00Z</cp:lastPrinted>
  <dcterms:created xsi:type="dcterms:W3CDTF">2021-03-18T17:18:00Z</dcterms:created>
  <dcterms:modified xsi:type="dcterms:W3CDTF">2022-10-04T19:07:00Z</dcterms:modified>
</cp:coreProperties>
</file>